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8" w:rsidRPr="00387D78" w:rsidRDefault="00387D78" w:rsidP="00387D78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387D78">
        <w:rPr>
          <w:rFonts w:ascii="Times New Roman" w:hAnsi="Times New Roman" w:cs="Times New Roman"/>
          <w:b/>
          <w:i/>
          <w:sz w:val="36"/>
          <w:szCs w:val="36"/>
        </w:rPr>
        <w:t xml:space="preserve">Інформація щодо діяльності громадських </w:t>
      </w:r>
      <w:r>
        <w:rPr>
          <w:rFonts w:ascii="Times New Roman" w:hAnsi="Times New Roman" w:cs="Times New Roman"/>
          <w:b/>
          <w:i/>
          <w:sz w:val="36"/>
          <w:szCs w:val="36"/>
        </w:rPr>
        <w:br/>
      </w:r>
      <w:r w:rsidRPr="00387D78">
        <w:rPr>
          <w:rFonts w:ascii="Times New Roman" w:hAnsi="Times New Roman" w:cs="Times New Roman"/>
          <w:b/>
          <w:i/>
          <w:sz w:val="36"/>
          <w:szCs w:val="36"/>
        </w:rPr>
        <w:t>інспекторів з охорони довкілля</w:t>
      </w:r>
    </w:p>
    <w:p w:rsidR="00387D78" w:rsidRPr="00387D78" w:rsidRDefault="00387D78" w:rsidP="00387D78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7D78">
        <w:rPr>
          <w:rFonts w:ascii="Times New Roman" w:hAnsi="Times New Roman" w:cs="Times New Roman"/>
          <w:sz w:val="28"/>
          <w:szCs w:val="28"/>
        </w:rPr>
        <w:t xml:space="preserve">Громадські інспектори у своїй діяльності керуються Конституцією України, законами України, актами Президента України і Кабінету Міністрів України, іншими нормативно-правовими актами в галузі охорони навколишнього природного  середовища, раціонального використання та відтворення природних ресурсів, у тому числі  наказами </w:t>
      </w:r>
      <w:proofErr w:type="spellStart"/>
      <w:r w:rsidRPr="00387D78">
        <w:rPr>
          <w:rFonts w:ascii="Times New Roman" w:hAnsi="Times New Roman" w:cs="Times New Roman"/>
          <w:sz w:val="28"/>
          <w:szCs w:val="28"/>
        </w:rPr>
        <w:t>Мінприроди</w:t>
      </w:r>
      <w:proofErr w:type="spellEnd"/>
      <w:r w:rsidRPr="00387D78">
        <w:rPr>
          <w:rFonts w:ascii="Times New Roman" w:hAnsi="Times New Roman" w:cs="Times New Roman"/>
          <w:sz w:val="28"/>
          <w:szCs w:val="28"/>
        </w:rPr>
        <w:t xml:space="preserve">, а також наказами організаційно-розпорядчого характеру </w:t>
      </w:r>
      <w:r>
        <w:rPr>
          <w:rFonts w:ascii="Times New Roman" w:hAnsi="Times New Roman" w:cs="Times New Roman"/>
          <w:sz w:val="28"/>
          <w:szCs w:val="28"/>
        </w:rPr>
        <w:t>Інспекції</w:t>
      </w:r>
      <w:r w:rsidRPr="00387D78">
        <w:rPr>
          <w:rFonts w:ascii="Times New Roman" w:hAnsi="Times New Roman" w:cs="Times New Roman"/>
          <w:sz w:val="28"/>
          <w:szCs w:val="28"/>
        </w:rPr>
        <w:t xml:space="preserve"> та Положенням про громадських інспекторів з охорони довкілля, затвердженим наказом </w:t>
      </w:r>
      <w:proofErr w:type="spellStart"/>
      <w:r w:rsidRPr="00387D78">
        <w:rPr>
          <w:rFonts w:ascii="Times New Roman" w:hAnsi="Times New Roman" w:cs="Times New Roman"/>
          <w:sz w:val="28"/>
          <w:szCs w:val="28"/>
        </w:rPr>
        <w:t>Мінприроди</w:t>
      </w:r>
      <w:proofErr w:type="spellEnd"/>
      <w:r w:rsidRPr="00387D78">
        <w:rPr>
          <w:rFonts w:ascii="Times New Roman" w:hAnsi="Times New Roman" w:cs="Times New Roman"/>
          <w:sz w:val="28"/>
          <w:szCs w:val="28"/>
        </w:rPr>
        <w:t xml:space="preserve"> від 27.02.2002 № 88, зареєстрованим в Мін`юсті </w:t>
      </w:r>
      <w:r w:rsidRPr="00387D78">
        <w:rPr>
          <w:rFonts w:ascii="Times New Roman" w:hAnsi="Times New Roman" w:cs="Times New Roman"/>
          <w:sz w:val="28"/>
          <w:szCs w:val="28"/>
        </w:rPr>
        <w:br/>
        <w:t>20 березня 2002 року за № 276/6564.</w:t>
      </w:r>
    </w:p>
    <w:p w:rsidR="00387D78" w:rsidRPr="00387D78" w:rsidRDefault="00387D78" w:rsidP="00387D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D78">
        <w:rPr>
          <w:rFonts w:ascii="Times New Roman" w:hAnsi="Times New Roman" w:cs="Times New Roman"/>
          <w:sz w:val="28"/>
          <w:szCs w:val="28"/>
        </w:rPr>
        <w:t xml:space="preserve">Громадські інспектори здійснюють контроль спільно з працівниками </w:t>
      </w:r>
      <w:r>
        <w:rPr>
          <w:rFonts w:ascii="Times New Roman" w:hAnsi="Times New Roman" w:cs="Times New Roman"/>
          <w:sz w:val="28"/>
          <w:szCs w:val="28"/>
        </w:rPr>
        <w:t>Державної екологічної інспекції Поліського округу</w:t>
      </w:r>
      <w:r w:rsidRPr="00387D78">
        <w:rPr>
          <w:rFonts w:ascii="Times New Roman" w:hAnsi="Times New Roman" w:cs="Times New Roman"/>
          <w:sz w:val="28"/>
          <w:szCs w:val="28"/>
        </w:rPr>
        <w:t xml:space="preserve"> які призначили їх і видали посвідчення громадського інспектора з охорони довкілля, іншими державними органами, які здійснюють контроль за охороною, раціональним використанням та відтворенням природних ресурсів, органами державної виконавчої влади та місцевого самоврядування, громадськими екологічними (природоохоронними) організаціями.</w:t>
      </w:r>
      <w:bookmarkStart w:id="0" w:name="_GoBack"/>
      <w:bookmarkEnd w:id="0"/>
    </w:p>
    <w:p w:rsidR="00387D78" w:rsidRPr="00387D78" w:rsidRDefault="00387D78" w:rsidP="00387D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D78">
        <w:rPr>
          <w:rFonts w:ascii="Times New Roman" w:hAnsi="Times New Roman" w:cs="Times New Roman"/>
          <w:sz w:val="28"/>
          <w:szCs w:val="28"/>
        </w:rPr>
        <w:t>Вся робота громадських інспекторів з охорони довкілля підконтрольна керівникам (державним інспекторам), за якими вони закріплені.</w:t>
      </w:r>
    </w:p>
    <w:p w:rsidR="00387D78" w:rsidRPr="00387D78" w:rsidRDefault="00387D78" w:rsidP="00387D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D78">
        <w:rPr>
          <w:rFonts w:ascii="Times New Roman" w:hAnsi="Times New Roman" w:cs="Times New Roman"/>
          <w:sz w:val="28"/>
          <w:szCs w:val="28"/>
        </w:rPr>
        <w:t xml:space="preserve">Перевірки громадськими інспекторами здійснюються виключно за направленням, підписаним керівником </w:t>
      </w:r>
      <w:r>
        <w:rPr>
          <w:rFonts w:ascii="Times New Roman" w:hAnsi="Times New Roman" w:cs="Times New Roman"/>
          <w:sz w:val="28"/>
          <w:szCs w:val="28"/>
        </w:rPr>
        <w:t>Державної екологічної інспекції Поліського округу чи його заступниками</w:t>
      </w:r>
      <w:r w:rsidRPr="00387D78">
        <w:rPr>
          <w:rFonts w:ascii="Times New Roman" w:hAnsi="Times New Roman" w:cs="Times New Roman"/>
          <w:sz w:val="28"/>
          <w:szCs w:val="28"/>
        </w:rPr>
        <w:t>.</w:t>
      </w:r>
    </w:p>
    <w:p w:rsidR="00387D78" w:rsidRPr="00387D78" w:rsidRDefault="00387D78" w:rsidP="00387D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D78">
        <w:rPr>
          <w:rFonts w:ascii="Times New Roman" w:hAnsi="Times New Roman" w:cs="Times New Roman"/>
          <w:sz w:val="28"/>
          <w:szCs w:val="28"/>
        </w:rPr>
        <w:t xml:space="preserve">Громадські інспектори мають право складати протоколи про адміністративні правопорушення при виявленні порушень природоохоронного законодавства, відповідальність за які передбачена Кодексом України про адміністративні  правопорушення, і подавати їх відповідному органу </w:t>
      </w:r>
      <w:r>
        <w:rPr>
          <w:rFonts w:ascii="Times New Roman" w:hAnsi="Times New Roman" w:cs="Times New Roman"/>
          <w:sz w:val="28"/>
          <w:szCs w:val="28"/>
        </w:rPr>
        <w:t>Інспекції</w:t>
      </w:r>
      <w:r w:rsidRPr="00387D78">
        <w:rPr>
          <w:rFonts w:ascii="Times New Roman" w:hAnsi="Times New Roman" w:cs="Times New Roman"/>
          <w:sz w:val="28"/>
          <w:szCs w:val="28"/>
        </w:rPr>
        <w:t xml:space="preserve"> для притягнення винних до відповідальності.</w:t>
      </w:r>
    </w:p>
    <w:p w:rsidR="003F459B" w:rsidRDefault="003F459B" w:rsidP="00387D78">
      <w:pPr>
        <w:ind w:firstLine="284"/>
      </w:pPr>
    </w:p>
    <w:sectPr w:rsidR="003F4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B0"/>
    <w:rsid w:val="00147FB0"/>
    <w:rsid w:val="00387D78"/>
    <w:rsid w:val="003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2019-04-23T07:27:00Z</dcterms:created>
  <dcterms:modified xsi:type="dcterms:W3CDTF">2019-04-23T07:33:00Z</dcterms:modified>
</cp:coreProperties>
</file>