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9C" w:rsidRPr="0018679C" w:rsidRDefault="0018679C" w:rsidP="0018679C">
      <w:pPr>
        <w:shd w:val="clear" w:color="auto" w:fill="E8F5FE"/>
        <w:spacing w:after="0" w:line="240" w:lineRule="auto"/>
        <w:rPr>
          <w:rFonts w:ascii="Arial" w:eastAsia="Times New Roman" w:hAnsi="Arial" w:cs="Arial"/>
          <w:color w:val="15629D"/>
          <w:sz w:val="26"/>
          <w:szCs w:val="26"/>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9361"/>
      </w:tblGrid>
      <w:tr w:rsidR="0018679C" w:rsidRPr="0018679C" w:rsidTr="0018679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8679C" w:rsidRPr="0018679C" w:rsidRDefault="0018679C" w:rsidP="0018679C">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
            <w:bookmarkEnd w:id="1"/>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8679C" w:rsidRPr="0018679C" w:rsidTr="0018679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8679C" w:rsidRPr="0018679C" w:rsidRDefault="0018679C" w:rsidP="0018679C">
            <w:pPr>
              <w:spacing w:before="300" w:after="0" w:line="240" w:lineRule="auto"/>
              <w:ind w:left="450" w:right="450"/>
              <w:jc w:val="center"/>
              <w:rPr>
                <w:rFonts w:ascii="Times New Roman" w:eastAsia="Times New Roman" w:hAnsi="Times New Roman" w:cs="Times New Roman"/>
                <w:sz w:val="24"/>
                <w:szCs w:val="24"/>
                <w:lang w:eastAsia="ru-RU"/>
              </w:rPr>
            </w:pPr>
            <w:r w:rsidRPr="0018679C">
              <w:rPr>
                <w:rFonts w:ascii="Times New Roman" w:eastAsia="Times New Roman" w:hAnsi="Times New Roman" w:cs="Times New Roman"/>
                <w:b/>
                <w:bCs/>
                <w:i/>
                <w:iCs/>
                <w:color w:val="000000"/>
                <w:spacing w:val="60"/>
                <w:sz w:val="40"/>
                <w:szCs w:val="40"/>
                <w:lang w:eastAsia="ru-RU"/>
              </w:rPr>
              <w:t>ЗАКОН УКРАЇНИ</w:t>
            </w:r>
          </w:p>
        </w:tc>
      </w:tr>
    </w:tbl>
    <w:p w:rsidR="0018679C" w:rsidRPr="0018679C" w:rsidRDefault="0018679C" w:rsidP="0018679C">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2" w:name="n3"/>
      <w:bookmarkEnd w:id="2"/>
      <w:r w:rsidRPr="0018679C">
        <w:rPr>
          <w:rFonts w:ascii="Times New Roman" w:eastAsia="Times New Roman" w:hAnsi="Times New Roman" w:cs="Times New Roman"/>
          <w:b/>
          <w:bCs/>
          <w:color w:val="000000"/>
          <w:sz w:val="32"/>
          <w:szCs w:val="32"/>
          <w:lang w:eastAsia="ru-RU"/>
        </w:rPr>
        <w:t>Про тваринний світ</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 w:name="n4"/>
      <w:bookmarkEnd w:id="3"/>
      <w:r w:rsidRPr="0018679C">
        <w:rPr>
          <w:rFonts w:ascii="Times New Roman" w:eastAsia="Times New Roman" w:hAnsi="Times New Roman" w:cs="Times New Roman"/>
          <w:b/>
          <w:bCs/>
          <w:color w:val="000000"/>
          <w:sz w:val="24"/>
          <w:szCs w:val="24"/>
          <w:lang w:eastAsia="ru-RU"/>
        </w:rPr>
        <w:t>(Відомості Верховної Ради України (ВВР), 2002, № 14, ст.97)</w:t>
      </w:r>
    </w:p>
    <w:p w:rsidR="0018679C" w:rsidRPr="0018679C" w:rsidRDefault="0018679C" w:rsidP="0018679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4" w:name="n5"/>
      <w:bookmarkEnd w:id="4"/>
      <w:r w:rsidRPr="0018679C">
        <w:rPr>
          <w:rFonts w:ascii="Times New Roman" w:eastAsia="Times New Roman" w:hAnsi="Times New Roman" w:cs="Times New Roman"/>
          <w:color w:val="000000"/>
          <w:sz w:val="24"/>
          <w:szCs w:val="24"/>
          <w:lang w:eastAsia="ru-RU"/>
        </w:rPr>
        <w:t>{Із змінами, внесеними згідно із Законами </w:t>
      </w:r>
      <w:r w:rsidRPr="0018679C">
        <w:rPr>
          <w:rFonts w:ascii="Times New Roman" w:eastAsia="Times New Roman" w:hAnsi="Times New Roman" w:cs="Times New Roman"/>
          <w:color w:val="000000"/>
          <w:sz w:val="24"/>
          <w:szCs w:val="24"/>
          <w:lang w:eastAsia="ru-RU"/>
        </w:rPr>
        <w:br/>
      </w:r>
      <w:hyperlink r:id="rId7" w:tgtFrame="_blank" w:history="1">
        <w:r w:rsidRPr="0018679C">
          <w:rPr>
            <w:rFonts w:ascii="Times New Roman" w:eastAsia="Times New Roman" w:hAnsi="Times New Roman" w:cs="Times New Roman"/>
            <w:color w:val="000099"/>
            <w:sz w:val="24"/>
            <w:szCs w:val="24"/>
            <w:u w:val="single"/>
            <w:lang w:eastAsia="ru-RU"/>
          </w:rPr>
          <w:t>№ 1158-VI від 19.03.2009</w:t>
        </w:r>
      </w:hyperlink>
      <w:r w:rsidRPr="0018679C">
        <w:rPr>
          <w:rFonts w:ascii="Times New Roman" w:eastAsia="Times New Roman" w:hAnsi="Times New Roman" w:cs="Times New Roman"/>
          <w:color w:val="000000"/>
          <w:sz w:val="24"/>
          <w:szCs w:val="24"/>
          <w:lang w:eastAsia="ru-RU"/>
        </w:rPr>
        <w:t>, ВВР, 2009, № 30, ст.428 </w:t>
      </w:r>
      <w:r w:rsidRPr="0018679C">
        <w:rPr>
          <w:rFonts w:ascii="Times New Roman" w:eastAsia="Times New Roman" w:hAnsi="Times New Roman" w:cs="Times New Roman"/>
          <w:color w:val="000000"/>
          <w:sz w:val="24"/>
          <w:szCs w:val="24"/>
          <w:lang w:eastAsia="ru-RU"/>
        </w:rPr>
        <w:br/>
      </w:r>
      <w:hyperlink r:id="rId8" w:tgtFrame="_blank" w:history="1">
        <w:r w:rsidRPr="0018679C">
          <w:rPr>
            <w:rFonts w:ascii="Times New Roman" w:eastAsia="Times New Roman" w:hAnsi="Times New Roman" w:cs="Times New Roman"/>
            <w:color w:val="000099"/>
            <w:sz w:val="24"/>
            <w:szCs w:val="24"/>
            <w:u w:val="single"/>
            <w:lang w:eastAsia="ru-RU"/>
          </w:rPr>
          <w:t>№ 1827-VI від 21.01.2010</w:t>
        </w:r>
      </w:hyperlink>
      <w:r w:rsidRPr="0018679C">
        <w:rPr>
          <w:rFonts w:ascii="Times New Roman" w:eastAsia="Times New Roman" w:hAnsi="Times New Roman" w:cs="Times New Roman"/>
          <w:color w:val="000000"/>
          <w:sz w:val="24"/>
          <w:szCs w:val="24"/>
          <w:lang w:eastAsia="ru-RU"/>
        </w:rPr>
        <w:t>, ВВР, 2010, № 10, ст.108 </w:t>
      </w:r>
      <w:r w:rsidRPr="0018679C">
        <w:rPr>
          <w:rFonts w:ascii="Times New Roman" w:eastAsia="Times New Roman" w:hAnsi="Times New Roman" w:cs="Times New Roman"/>
          <w:color w:val="000000"/>
          <w:sz w:val="24"/>
          <w:szCs w:val="24"/>
          <w:lang w:eastAsia="ru-RU"/>
        </w:rPr>
        <w:br/>
      </w:r>
      <w:hyperlink r:id="rId9" w:tgtFrame="_blank" w:history="1">
        <w:r w:rsidRPr="0018679C">
          <w:rPr>
            <w:rFonts w:ascii="Times New Roman" w:eastAsia="Times New Roman" w:hAnsi="Times New Roman" w:cs="Times New Roman"/>
            <w:color w:val="000099"/>
            <w:sz w:val="24"/>
            <w:szCs w:val="24"/>
            <w:u w:val="single"/>
            <w:lang w:eastAsia="ru-RU"/>
          </w:rPr>
          <w:t>№ 3282-VI від 21.04.2011</w:t>
        </w:r>
      </w:hyperlink>
      <w:r w:rsidRPr="0018679C">
        <w:rPr>
          <w:rFonts w:ascii="Times New Roman" w:eastAsia="Times New Roman" w:hAnsi="Times New Roman" w:cs="Times New Roman"/>
          <w:color w:val="000000"/>
          <w:sz w:val="24"/>
          <w:szCs w:val="24"/>
          <w:lang w:eastAsia="ru-RU"/>
        </w:rPr>
        <w:t>, ВВР, 2011, № 44, ст.467 </w:t>
      </w:r>
      <w:r w:rsidRPr="0018679C">
        <w:rPr>
          <w:rFonts w:ascii="Times New Roman" w:eastAsia="Times New Roman" w:hAnsi="Times New Roman" w:cs="Times New Roman"/>
          <w:color w:val="000000"/>
          <w:sz w:val="24"/>
          <w:szCs w:val="24"/>
          <w:lang w:eastAsia="ru-RU"/>
        </w:rPr>
        <w:br/>
      </w:r>
      <w:hyperlink r:id="rId10" w:tgtFrame="_blank" w:history="1">
        <w:r w:rsidRPr="0018679C">
          <w:rPr>
            <w:rFonts w:ascii="Times New Roman" w:eastAsia="Times New Roman" w:hAnsi="Times New Roman" w:cs="Times New Roman"/>
            <w:color w:val="000099"/>
            <w:sz w:val="24"/>
            <w:szCs w:val="24"/>
            <w:u w:val="single"/>
            <w:lang w:eastAsia="ru-RU"/>
          </w:rPr>
          <w:t>№ 3325-VI від 12.05.2011</w:t>
        </w:r>
      </w:hyperlink>
      <w:r w:rsidRPr="0018679C">
        <w:rPr>
          <w:rFonts w:ascii="Times New Roman" w:eastAsia="Times New Roman" w:hAnsi="Times New Roman" w:cs="Times New Roman"/>
          <w:color w:val="000000"/>
          <w:sz w:val="24"/>
          <w:szCs w:val="24"/>
          <w:lang w:eastAsia="ru-RU"/>
        </w:rPr>
        <w:t>, ВВР, 2011, № 45, ст.480 </w:t>
      </w:r>
      <w:r w:rsidRPr="0018679C">
        <w:rPr>
          <w:rFonts w:ascii="Times New Roman" w:eastAsia="Times New Roman" w:hAnsi="Times New Roman" w:cs="Times New Roman"/>
          <w:color w:val="000000"/>
          <w:sz w:val="24"/>
          <w:szCs w:val="24"/>
          <w:lang w:eastAsia="ru-RU"/>
        </w:rPr>
        <w:br/>
      </w:r>
      <w:hyperlink r:id="rId11" w:tgtFrame="_blank" w:history="1">
        <w:r w:rsidRPr="0018679C">
          <w:rPr>
            <w:rFonts w:ascii="Times New Roman" w:eastAsia="Times New Roman" w:hAnsi="Times New Roman" w:cs="Times New Roman"/>
            <w:color w:val="000099"/>
            <w:sz w:val="24"/>
            <w:szCs w:val="24"/>
            <w:u w:val="single"/>
            <w:lang w:eastAsia="ru-RU"/>
          </w:rPr>
          <w:t>№ 3530-VI від 16.06.2011</w:t>
        </w:r>
      </w:hyperlink>
      <w:r w:rsidRPr="0018679C">
        <w:rPr>
          <w:rFonts w:ascii="Times New Roman" w:eastAsia="Times New Roman" w:hAnsi="Times New Roman" w:cs="Times New Roman"/>
          <w:color w:val="000000"/>
          <w:sz w:val="24"/>
          <w:szCs w:val="24"/>
          <w:lang w:eastAsia="ru-RU"/>
        </w:rPr>
        <w:t>, ВВР, 2012, № 2-3, ст.3 </w:t>
      </w:r>
      <w:r w:rsidRPr="0018679C">
        <w:rPr>
          <w:rFonts w:ascii="Times New Roman" w:eastAsia="Times New Roman" w:hAnsi="Times New Roman" w:cs="Times New Roman"/>
          <w:color w:val="000000"/>
          <w:sz w:val="24"/>
          <w:szCs w:val="24"/>
          <w:lang w:eastAsia="ru-RU"/>
        </w:rPr>
        <w:br/>
      </w:r>
      <w:hyperlink r:id="rId12" w:tgtFrame="_blank" w:history="1">
        <w:r w:rsidRPr="0018679C">
          <w:rPr>
            <w:rFonts w:ascii="Times New Roman" w:eastAsia="Times New Roman" w:hAnsi="Times New Roman" w:cs="Times New Roman"/>
            <w:color w:val="000099"/>
            <w:sz w:val="24"/>
            <w:szCs w:val="24"/>
            <w:u w:val="single"/>
            <w:lang w:eastAsia="ru-RU"/>
          </w:rPr>
          <w:t>№ 5456-VI від 16.10.2012</w:t>
        </w:r>
      </w:hyperlink>
      <w:r w:rsidRPr="0018679C">
        <w:rPr>
          <w:rFonts w:ascii="Times New Roman" w:eastAsia="Times New Roman" w:hAnsi="Times New Roman" w:cs="Times New Roman"/>
          <w:color w:val="000000"/>
          <w:sz w:val="24"/>
          <w:szCs w:val="24"/>
          <w:lang w:eastAsia="ru-RU"/>
        </w:rPr>
        <w:t>, ВВР, 2013, № 46, ст.640 - зміни набирають чинності з 18.11.2012, крім положень, які стосуються передачі повноважень від територіальних органів центрального органу виконавчої влади, що забезпечує формування та реалізує державну політику у сфері охорони навколишнього природного середовища, обласним, Київській, Севастопольській міським державним адміністраціям, органам виконавчої влади Автономної Республіки Крим, які набирають чинності з 18.05.2013 - див. </w:t>
      </w:r>
      <w:hyperlink r:id="rId13" w:anchor="n1006" w:tgtFrame="_blank" w:history="1">
        <w:r w:rsidRPr="0018679C">
          <w:rPr>
            <w:rFonts w:ascii="Times New Roman" w:eastAsia="Times New Roman" w:hAnsi="Times New Roman" w:cs="Times New Roman"/>
            <w:color w:val="000099"/>
            <w:sz w:val="24"/>
            <w:szCs w:val="24"/>
            <w:u w:val="single"/>
            <w:lang w:eastAsia="ru-RU"/>
          </w:rPr>
          <w:t>пункт 1</w:t>
        </w:r>
      </w:hyperlink>
      <w:r w:rsidRPr="0018679C">
        <w:rPr>
          <w:rFonts w:ascii="Times New Roman" w:eastAsia="Times New Roman" w:hAnsi="Times New Roman" w:cs="Times New Roman"/>
          <w:color w:val="000000"/>
          <w:sz w:val="24"/>
          <w:szCs w:val="24"/>
          <w:lang w:eastAsia="ru-RU"/>
        </w:rPr>
        <w:t>розділу II Закону № 5456-VI від 16.10.2012 </w:t>
      </w:r>
      <w:r w:rsidRPr="0018679C">
        <w:rPr>
          <w:rFonts w:ascii="Times New Roman" w:eastAsia="Times New Roman" w:hAnsi="Times New Roman" w:cs="Times New Roman"/>
          <w:color w:val="000000"/>
          <w:sz w:val="24"/>
          <w:szCs w:val="24"/>
          <w:lang w:eastAsia="ru-RU"/>
        </w:rPr>
        <w:br/>
      </w:r>
      <w:hyperlink r:id="rId14" w:tgtFrame="_blank" w:history="1">
        <w:r w:rsidRPr="0018679C">
          <w:rPr>
            <w:rFonts w:ascii="Times New Roman" w:eastAsia="Times New Roman" w:hAnsi="Times New Roman" w:cs="Times New Roman"/>
            <w:color w:val="000099"/>
            <w:sz w:val="24"/>
            <w:szCs w:val="24"/>
            <w:u w:val="single"/>
            <w:lang w:eastAsia="ru-RU"/>
          </w:rPr>
          <w:t>№ 1193-VII від 09.04.2014</w:t>
        </w:r>
      </w:hyperlink>
      <w:r w:rsidRPr="0018679C">
        <w:rPr>
          <w:rFonts w:ascii="Times New Roman" w:eastAsia="Times New Roman" w:hAnsi="Times New Roman" w:cs="Times New Roman"/>
          <w:color w:val="000000"/>
          <w:sz w:val="24"/>
          <w:szCs w:val="24"/>
          <w:lang w:eastAsia="ru-RU"/>
        </w:rPr>
        <w:t>, ВВР, 2014, № 23, ст.873 </w:t>
      </w:r>
      <w:r w:rsidRPr="0018679C">
        <w:rPr>
          <w:rFonts w:ascii="Times New Roman" w:eastAsia="Times New Roman" w:hAnsi="Times New Roman" w:cs="Times New Roman"/>
          <w:color w:val="000000"/>
          <w:sz w:val="24"/>
          <w:szCs w:val="24"/>
          <w:lang w:eastAsia="ru-RU"/>
        </w:rPr>
        <w:br/>
      </w:r>
      <w:hyperlink r:id="rId15" w:tgtFrame="_blank" w:history="1">
        <w:r w:rsidRPr="0018679C">
          <w:rPr>
            <w:rFonts w:ascii="Times New Roman" w:eastAsia="Times New Roman" w:hAnsi="Times New Roman" w:cs="Times New Roman"/>
            <w:color w:val="000099"/>
            <w:sz w:val="24"/>
            <w:szCs w:val="24"/>
            <w:u w:val="single"/>
            <w:lang w:eastAsia="ru-RU"/>
          </w:rPr>
          <w:t>№ 1697-VII від 14.10.2014</w:t>
        </w:r>
      </w:hyperlink>
      <w:r w:rsidRPr="0018679C">
        <w:rPr>
          <w:rFonts w:ascii="Times New Roman" w:eastAsia="Times New Roman" w:hAnsi="Times New Roman" w:cs="Times New Roman"/>
          <w:color w:val="000000"/>
          <w:sz w:val="24"/>
          <w:szCs w:val="24"/>
          <w:lang w:eastAsia="ru-RU"/>
        </w:rPr>
        <w:t>, ВВР, 2015, № 2-3, ст.12 </w:t>
      </w:r>
      <w:r w:rsidRPr="0018679C">
        <w:rPr>
          <w:rFonts w:ascii="Times New Roman" w:eastAsia="Times New Roman" w:hAnsi="Times New Roman" w:cs="Times New Roman"/>
          <w:color w:val="000000"/>
          <w:sz w:val="24"/>
          <w:szCs w:val="24"/>
          <w:lang w:eastAsia="ru-RU"/>
        </w:rPr>
        <w:br/>
      </w:r>
      <w:hyperlink r:id="rId16" w:tgtFrame="_blank" w:history="1">
        <w:r w:rsidRPr="0018679C">
          <w:rPr>
            <w:rFonts w:ascii="Times New Roman" w:eastAsia="Times New Roman" w:hAnsi="Times New Roman" w:cs="Times New Roman"/>
            <w:color w:val="000099"/>
            <w:sz w:val="24"/>
            <w:szCs w:val="24"/>
            <w:u w:val="single"/>
            <w:lang w:eastAsia="ru-RU"/>
          </w:rPr>
          <w:t>№ 77-VIII від 28.12.2014</w:t>
        </w:r>
      </w:hyperlink>
      <w:r w:rsidRPr="0018679C">
        <w:rPr>
          <w:rFonts w:ascii="Times New Roman" w:eastAsia="Times New Roman" w:hAnsi="Times New Roman" w:cs="Times New Roman"/>
          <w:color w:val="000000"/>
          <w:sz w:val="24"/>
          <w:szCs w:val="24"/>
          <w:lang w:eastAsia="ru-RU"/>
        </w:rPr>
        <w:t>, ВВР, 2015, № 11, ст.75 </w:t>
      </w:r>
      <w:r w:rsidRPr="0018679C">
        <w:rPr>
          <w:rFonts w:ascii="Times New Roman" w:eastAsia="Times New Roman" w:hAnsi="Times New Roman" w:cs="Times New Roman"/>
          <w:color w:val="000000"/>
          <w:sz w:val="24"/>
          <w:szCs w:val="24"/>
          <w:lang w:eastAsia="ru-RU"/>
        </w:rPr>
        <w:br/>
      </w:r>
      <w:hyperlink r:id="rId17" w:tgtFrame="_blank" w:history="1">
        <w:r w:rsidRPr="0018679C">
          <w:rPr>
            <w:rFonts w:ascii="Times New Roman" w:eastAsia="Times New Roman" w:hAnsi="Times New Roman" w:cs="Times New Roman"/>
            <w:color w:val="000099"/>
            <w:sz w:val="24"/>
            <w:szCs w:val="24"/>
            <w:u w:val="single"/>
            <w:lang w:eastAsia="ru-RU"/>
          </w:rPr>
          <w:t>№ 322-VIII від 09.04.2015</w:t>
        </w:r>
      </w:hyperlink>
      <w:r w:rsidRPr="0018679C">
        <w:rPr>
          <w:rFonts w:ascii="Times New Roman" w:eastAsia="Times New Roman" w:hAnsi="Times New Roman" w:cs="Times New Roman"/>
          <w:color w:val="000000"/>
          <w:sz w:val="24"/>
          <w:szCs w:val="24"/>
          <w:lang w:eastAsia="ru-RU"/>
        </w:rPr>
        <w:t>, ВВР, 2015, № 25, ст.194 </w:t>
      </w:r>
      <w:r w:rsidRPr="0018679C">
        <w:rPr>
          <w:rFonts w:ascii="Times New Roman" w:eastAsia="Times New Roman" w:hAnsi="Times New Roman" w:cs="Times New Roman"/>
          <w:color w:val="000000"/>
          <w:sz w:val="24"/>
          <w:szCs w:val="24"/>
          <w:lang w:eastAsia="ru-RU"/>
        </w:rPr>
        <w:br/>
      </w:r>
      <w:hyperlink r:id="rId18" w:tgtFrame="_blank" w:history="1">
        <w:r w:rsidRPr="0018679C">
          <w:rPr>
            <w:rFonts w:ascii="Times New Roman" w:eastAsia="Times New Roman" w:hAnsi="Times New Roman" w:cs="Times New Roman"/>
            <w:color w:val="000099"/>
            <w:sz w:val="24"/>
            <w:szCs w:val="24"/>
            <w:u w:val="single"/>
            <w:lang w:eastAsia="ru-RU"/>
          </w:rPr>
          <w:t>№ 1829-VIII від 07.02.2017</w:t>
        </w:r>
      </w:hyperlink>
      <w:r w:rsidRPr="0018679C">
        <w:rPr>
          <w:rFonts w:ascii="Times New Roman" w:eastAsia="Times New Roman" w:hAnsi="Times New Roman" w:cs="Times New Roman"/>
          <w:color w:val="000000"/>
          <w:sz w:val="24"/>
          <w:szCs w:val="24"/>
          <w:lang w:eastAsia="ru-RU"/>
        </w:rPr>
        <w:t>, ВВР, 2017, № 11, ст.99 </w:t>
      </w:r>
      <w:r w:rsidRPr="0018679C">
        <w:rPr>
          <w:rFonts w:ascii="Times New Roman" w:eastAsia="Times New Roman" w:hAnsi="Times New Roman" w:cs="Times New Roman"/>
          <w:color w:val="000000"/>
          <w:sz w:val="24"/>
          <w:szCs w:val="24"/>
          <w:lang w:eastAsia="ru-RU"/>
        </w:rPr>
        <w:br/>
      </w:r>
      <w:hyperlink r:id="rId19" w:tgtFrame="_blank" w:history="1">
        <w:r w:rsidRPr="0018679C">
          <w:rPr>
            <w:rFonts w:ascii="Times New Roman" w:eastAsia="Times New Roman" w:hAnsi="Times New Roman" w:cs="Times New Roman"/>
            <w:color w:val="000099"/>
            <w:sz w:val="24"/>
            <w:szCs w:val="24"/>
            <w:u w:val="single"/>
            <w:lang w:eastAsia="ru-RU"/>
          </w:rPr>
          <w:t>№ 1832-VIII від 07.02.2017</w:t>
        </w:r>
      </w:hyperlink>
      <w:r w:rsidRPr="0018679C">
        <w:rPr>
          <w:rFonts w:ascii="Times New Roman" w:eastAsia="Times New Roman" w:hAnsi="Times New Roman" w:cs="Times New Roman"/>
          <w:color w:val="000000"/>
          <w:sz w:val="24"/>
          <w:szCs w:val="24"/>
          <w:lang w:eastAsia="ru-RU"/>
        </w:rPr>
        <w:t>, ВВР, 2017, № 12, ст.131 </w:t>
      </w:r>
      <w:r w:rsidRPr="0018679C">
        <w:rPr>
          <w:rFonts w:ascii="Times New Roman" w:eastAsia="Times New Roman" w:hAnsi="Times New Roman" w:cs="Times New Roman"/>
          <w:color w:val="000000"/>
          <w:sz w:val="24"/>
          <w:szCs w:val="24"/>
          <w:lang w:eastAsia="ru-RU"/>
        </w:rPr>
        <w:br/>
      </w:r>
      <w:hyperlink r:id="rId20" w:tgtFrame="_blank" w:history="1">
        <w:r w:rsidRPr="0018679C">
          <w:rPr>
            <w:rFonts w:ascii="Times New Roman" w:eastAsia="Times New Roman" w:hAnsi="Times New Roman" w:cs="Times New Roman"/>
            <w:color w:val="000099"/>
            <w:sz w:val="24"/>
            <w:szCs w:val="24"/>
            <w:u w:val="single"/>
            <w:lang w:eastAsia="ru-RU"/>
          </w:rPr>
          <w:t>№ 2059-VIII від 23.05.2017</w:t>
        </w:r>
      </w:hyperlink>
      <w:r w:rsidRPr="0018679C">
        <w:rPr>
          <w:rFonts w:ascii="Times New Roman" w:eastAsia="Times New Roman" w:hAnsi="Times New Roman" w:cs="Times New Roman"/>
          <w:color w:val="000000"/>
          <w:sz w:val="24"/>
          <w:szCs w:val="24"/>
          <w:lang w:eastAsia="ru-RU"/>
        </w:rPr>
        <w:t>, ВВР, 2017, № 29, ст.315 </w:t>
      </w:r>
      <w:r w:rsidRPr="0018679C">
        <w:rPr>
          <w:rFonts w:ascii="Times New Roman" w:eastAsia="Times New Roman" w:hAnsi="Times New Roman" w:cs="Times New Roman"/>
          <w:color w:val="000000"/>
          <w:sz w:val="24"/>
          <w:szCs w:val="24"/>
          <w:lang w:eastAsia="ru-RU"/>
        </w:rPr>
        <w:br/>
      </w:r>
      <w:hyperlink r:id="rId21" w:tgtFrame="_blank" w:history="1">
        <w:r w:rsidRPr="0018679C">
          <w:rPr>
            <w:rFonts w:ascii="Times New Roman" w:eastAsia="Times New Roman" w:hAnsi="Times New Roman" w:cs="Times New Roman"/>
            <w:color w:val="000099"/>
            <w:sz w:val="24"/>
            <w:szCs w:val="24"/>
            <w:u w:val="single"/>
            <w:lang w:eastAsia="ru-RU"/>
          </w:rPr>
          <w:t>№ 2530-VIII від 06.09.2018</w:t>
        </w:r>
      </w:hyperlink>
      <w:r w:rsidRPr="0018679C">
        <w:rPr>
          <w:rFonts w:ascii="Times New Roman" w:eastAsia="Times New Roman" w:hAnsi="Times New Roman" w:cs="Times New Roman"/>
          <w:color w:val="000000"/>
          <w:sz w:val="24"/>
          <w:szCs w:val="24"/>
          <w:lang w:eastAsia="ru-RU"/>
        </w:rPr>
        <w:t>, ВВР, 2018, № 41, ст.320}</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18679C">
        <w:rPr>
          <w:rFonts w:ascii="Times New Roman" w:eastAsia="Times New Roman" w:hAnsi="Times New Roman" w:cs="Times New Roman"/>
          <w:i/>
          <w:iCs/>
          <w:color w:val="000000"/>
          <w:sz w:val="24"/>
          <w:szCs w:val="24"/>
          <w:lang w:eastAsia="ru-RU"/>
        </w:rPr>
        <w:t>{У тексті Закону:</w:t>
      </w:r>
      <w:r w:rsidRPr="0018679C">
        <w:rPr>
          <w:rFonts w:ascii="Times New Roman" w:eastAsia="Times New Roman" w:hAnsi="Times New Roman" w:cs="Times New Roman"/>
          <w:color w:val="000000"/>
          <w:sz w:val="24"/>
          <w:szCs w:val="24"/>
          <w:lang w:eastAsia="ru-RU"/>
        </w:rPr>
        <w:t>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i/>
          <w:iCs/>
          <w:color w:val="000000"/>
          <w:sz w:val="24"/>
          <w:szCs w:val="24"/>
          <w:lang w:eastAsia="ru-RU"/>
        </w:rPr>
        <w:t>слова "спеціально уповноважений центральний орган виконавчої влади з питань екології та природних ресурсів" в усіх відмінках замінено словами "центральний орган виконавчої влади, що забезпечує формування державної політики у сфері охорони навколишнього природного середовища" у відповідному відмінку;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i/>
          <w:iCs/>
          <w:color w:val="000000"/>
          <w:sz w:val="24"/>
          <w:szCs w:val="24"/>
          <w:lang w:eastAsia="ru-RU"/>
        </w:rPr>
        <w:t>слова "спеціально уповноважений центральний орган виконавчої влади з питань мисливського господарства та полювання", "спеціально уповноважений центральний орган виконавчої влади з питань рибного господарства" в усіх відмінках замінено відповідно словами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у відповідному відмінку;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i/>
          <w:iCs/>
          <w:color w:val="000000"/>
          <w:sz w:val="24"/>
          <w:szCs w:val="24"/>
          <w:lang w:eastAsia="ru-RU"/>
        </w:rPr>
        <w:t xml:space="preserve">слова "орган виконавчої влади Автономної Республіки Крим з питань екології та природних ресурсів", "орган виконавчої влади Автономної Республіки Крим з питань лісового і мисливського господарства та полювання", "орган виконавчої влади Автономної Республіки Крим з питань екології та природних ресурсів і мисливського </w:t>
      </w:r>
      <w:r w:rsidRPr="0018679C">
        <w:rPr>
          <w:rFonts w:ascii="Times New Roman" w:eastAsia="Times New Roman" w:hAnsi="Times New Roman" w:cs="Times New Roman"/>
          <w:i/>
          <w:iCs/>
          <w:color w:val="000000"/>
          <w:sz w:val="24"/>
          <w:szCs w:val="24"/>
          <w:lang w:eastAsia="ru-RU"/>
        </w:rPr>
        <w:lastRenderedPageBreak/>
        <w:t>господарства та полювання" в усіх відмінках і числах замінено відповідно словами "орган виконавчої влади Автономної Республіки Крим з питань охорони навколишнього природного середовища", "орган виконавчої влади Автономної Республіки Крим з питань лісового та мисливського господарства", "орган виконавчої влади Автономної Республіки Крим з питань охорони навколишнього природного середовища і лісового та мисливського господарства" у відповідному відмінку і числі;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i/>
          <w:iCs/>
          <w:color w:val="000000"/>
          <w:sz w:val="24"/>
          <w:szCs w:val="24"/>
          <w:lang w:eastAsia="ru-RU"/>
        </w:rPr>
        <w:t>слова "територіальними органами", "та їх територіальні органи", "та їх територіальних органах", "і його територіальними органами" виключено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i/>
          <w:iCs/>
          <w:color w:val="000000"/>
          <w:sz w:val="24"/>
          <w:szCs w:val="24"/>
          <w:lang w:eastAsia="ru-RU"/>
        </w:rPr>
        <w:t>згідно із Законом </w:t>
      </w:r>
      <w:hyperlink r:id="rId22" w:anchor="n852"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18679C">
        <w:rPr>
          <w:rFonts w:ascii="Times New Roman" w:eastAsia="Times New Roman" w:hAnsi="Times New Roman" w:cs="Times New Roman"/>
          <w:color w:val="000000"/>
          <w:sz w:val="24"/>
          <w:szCs w:val="24"/>
          <w:lang w:eastAsia="ru-RU"/>
        </w:rPr>
        <w:t>Тваринний світ є одним з компонентів навколишнього природного середовища, національним багатством України, джерелом духовного та естетичного збагачення і виховання людей, об'єктом наукових досліджень, а також важливою базою для одержання промислової і лікарської сировини, харчових продуктів та інших матеріальних цінностей.</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18679C">
        <w:rPr>
          <w:rFonts w:ascii="Times New Roman" w:eastAsia="Times New Roman" w:hAnsi="Times New Roman" w:cs="Times New Roman"/>
          <w:color w:val="000000"/>
          <w:sz w:val="24"/>
          <w:szCs w:val="24"/>
          <w:lang w:eastAsia="ru-RU"/>
        </w:rPr>
        <w:t>В інтересах нинішнього і майбутніх поколінь в Україні за участю підприємств, установ, організацій і громадян здійснюються заходи щодо охорони, науково обгрунтованого, невиснажливого використання і відтворення тваринного світу.</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8" w:name="n9"/>
      <w:bookmarkEnd w:id="8"/>
      <w:r w:rsidRPr="0018679C">
        <w:rPr>
          <w:rFonts w:ascii="Times New Roman" w:eastAsia="Times New Roman" w:hAnsi="Times New Roman" w:cs="Times New Roman"/>
          <w:b/>
          <w:bCs/>
          <w:color w:val="000000"/>
          <w:sz w:val="28"/>
          <w:szCs w:val="28"/>
          <w:lang w:eastAsia="ru-RU"/>
        </w:rPr>
        <w:t>Розділ I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ЗАГАЛЬНІ ПОЛОЖЕННЯ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18679C">
        <w:rPr>
          <w:rFonts w:ascii="Times New Roman" w:eastAsia="Times New Roman" w:hAnsi="Times New Roman" w:cs="Times New Roman"/>
          <w:b/>
          <w:bCs/>
          <w:color w:val="000000"/>
          <w:sz w:val="24"/>
          <w:szCs w:val="24"/>
          <w:lang w:eastAsia="ru-RU"/>
        </w:rPr>
        <w:t>Стаття 1. </w:t>
      </w:r>
      <w:r w:rsidRPr="0018679C">
        <w:rPr>
          <w:rFonts w:ascii="Times New Roman" w:eastAsia="Times New Roman" w:hAnsi="Times New Roman" w:cs="Times New Roman"/>
          <w:color w:val="000000"/>
          <w:sz w:val="24"/>
          <w:szCs w:val="24"/>
          <w:lang w:eastAsia="ru-RU"/>
        </w:rPr>
        <w:t>Законодавство України про охорону,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18679C">
        <w:rPr>
          <w:rFonts w:ascii="Times New Roman" w:eastAsia="Times New Roman" w:hAnsi="Times New Roman" w:cs="Times New Roman"/>
          <w:color w:val="000000"/>
          <w:sz w:val="24"/>
          <w:szCs w:val="24"/>
          <w:lang w:eastAsia="ru-RU"/>
        </w:rPr>
        <w:t>Відносини у галузі охорони, використання і відтворення тваринного світу, об'єкти якого перебувають у стані природної волі, у напіввільних умовах чи в неволі, на суші, у воді, грунті та повітрі, постійно чи тимчасово населяють територію України або належать до природних багатств її континентального шельфу та виключної (морської) економічної зони, регулюються </w:t>
      </w:r>
      <w:hyperlink r:id="rId23" w:tgtFrame="_blank" w:history="1">
        <w:r w:rsidRPr="0018679C">
          <w:rPr>
            <w:rFonts w:ascii="Times New Roman" w:eastAsia="Times New Roman" w:hAnsi="Times New Roman" w:cs="Times New Roman"/>
            <w:color w:val="000099"/>
            <w:sz w:val="24"/>
            <w:szCs w:val="24"/>
            <w:u w:val="single"/>
            <w:lang w:eastAsia="ru-RU"/>
          </w:rPr>
          <w:t>Конституцією України</w:t>
        </w:r>
      </w:hyperlink>
      <w:r w:rsidRPr="0018679C">
        <w:rPr>
          <w:rFonts w:ascii="Times New Roman" w:eastAsia="Times New Roman" w:hAnsi="Times New Roman" w:cs="Times New Roman"/>
          <w:color w:val="000000"/>
          <w:sz w:val="24"/>
          <w:szCs w:val="24"/>
          <w:lang w:eastAsia="ru-RU"/>
        </w:rPr>
        <w:t>, цим Законом, законами України </w:t>
      </w:r>
      <w:hyperlink r:id="rId24" w:tgtFrame="_blank" w:history="1">
        <w:r w:rsidRPr="0018679C">
          <w:rPr>
            <w:rFonts w:ascii="Times New Roman" w:eastAsia="Times New Roman" w:hAnsi="Times New Roman" w:cs="Times New Roman"/>
            <w:color w:val="000099"/>
            <w:sz w:val="24"/>
            <w:szCs w:val="24"/>
            <w:u w:val="single"/>
            <w:lang w:eastAsia="ru-RU"/>
          </w:rPr>
          <w:t>"Про охорону навколишнього природного середовища"</w:t>
        </w:r>
      </w:hyperlink>
      <w:r w:rsidRPr="0018679C">
        <w:rPr>
          <w:rFonts w:ascii="Times New Roman" w:eastAsia="Times New Roman" w:hAnsi="Times New Roman" w:cs="Times New Roman"/>
          <w:color w:val="000000"/>
          <w:sz w:val="24"/>
          <w:szCs w:val="24"/>
          <w:lang w:eastAsia="ru-RU"/>
        </w:rPr>
        <w:t>, </w:t>
      </w:r>
      <w:hyperlink r:id="rId25" w:tgtFrame="_blank" w:history="1">
        <w:r w:rsidRPr="0018679C">
          <w:rPr>
            <w:rFonts w:ascii="Times New Roman" w:eastAsia="Times New Roman" w:hAnsi="Times New Roman" w:cs="Times New Roman"/>
            <w:color w:val="000099"/>
            <w:sz w:val="24"/>
            <w:szCs w:val="24"/>
            <w:u w:val="single"/>
            <w:lang w:eastAsia="ru-RU"/>
          </w:rPr>
          <w:t>"Про мисливське господарство та полювання"</w:t>
        </w:r>
      </w:hyperlink>
      <w:r w:rsidRPr="0018679C">
        <w:rPr>
          <w:rFonts w:ascii="Times New Roman" w:eastAsia="Times New Roman" w:hAnsi="Times New Roman" w:cs="Times New Roman"/>
          <w:color w:val="000000"/>
          <w:sz w:val="24"/>
          <w:szCs w:val="24"/>
          <w:lang w:eastAsia="ru-RU"/>
        </w:rPr>
        <w:t> та іншими нормативно-правовими актами.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18679C">
        <w:rPr>
          <w:rFonts w:ascii="Times New Roman" w:eastAsia="Times New Roman" w:hAnsi="Times New Roman" w:cs="Times New Roman"/>
          <w:color w:val="000000"/>
          <w:sz w:val="24"/>
          <w:szCs w:val="24"/>
          <w:lang w:eastAsia="ru-RU"/>
        </w:rPr>
        <w:t>Відносини у галузі охорони, використання і відтворення сільськогосподарських, свійських тварин, а також діяльність, пов'язана з охороною і використанням залишків викопних тварин, регулюються відповідним законодавством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18679C">
        <w:rPr>
          <w:rFonts w:ascii="Times New Roman" w:eastAsia="Times New Roman" w:hAnsi="Times New Roman" w:cs="Times New Roman"/>
          <w:b/>
          <w:bCs/>
          <w:color w:val="000000"/>
          <w:sz w:val="24"/>
          <w:szCs w:val="24"/>
          <w:lang w:eastAsia="ru-RU"/>
        </w:rPr>
        <w:t>Стаття 2. </w:t>
      </w:r>
      <w:r w:rsidRPr="0018679C">
        <w:rPr>
          <w:rFonts w:ascii="Times New Roman" w:eastAsia="Times New Roman" w:hAnsi="Times New Roman" w:cs="Times New Roman"/>
          <w:color w:val="000000"/>
          <w:sz w:val="24"/>
          <w:szCs w:val="24"/>
          <w:lang w:eastAsia="ru-RU"/>
        </w:rPr>
        <w:t>Завдання законодавства України про охорону,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18679C">
        <w:rPr>
          <w:rFonts w:ascii="Times New Roman" w:eastAsia="Times New Roman" w:hAnsi="Times New Roman" w:cs="Times New Roman"/>
          <w:color w:val="000000"/>
          <w:sz w:val="24"/>
          <w:szCs w:val="24"/>
          <w:lang w:eastAsia="ru-RU"/>
        </w:rPr>
        <w:t>Завданнями законодавства України про охорону, використання і відтворення тваринного світу є:</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18679C">
        <w:rPr>
          <w:rFonts w:ascii="Times New Roman" w:eastAsia="Times New Roman" w:hAnsi="Times New Roman" w:cs="Times New Roman"/>
          <w:color w:val="000000"/>
          <w:sz w:val="24"/>
          <w:szCs w:val="24"/>
          <w:lang w:eastAsia="ru-RU"/>
        </w:rPr>
        <w:t>регулювання відносин у галузі охорони, використання і відтворення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18679C">
        <w:rPr>
          <w:rFonts w:ascii="Times New Roman" w:eastAsia="Times New Roman" w:hAnsi="Times New Roman" w:cs="Times New Roman"/>
          <w:color w:val="000000"/>
          <w:sz w:val="24"/>
          <w:szCs w:val="24"/>
          <w:lang w:eastAsia="ru-RU"/>
        </w:rPr>
        <w:t>збереження та поліпшення середовища існування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18679C">
        <w:rPr>
          <w:rFonts w:ascii="Times New Roman" w:eastAsia="Times New Roman" w:hAnsi="Times New Roman" w:cs="Times New Roman"/>
          <w:color w:val="000000"/>
          <w:sz w:val="24"/>
          <w:szCs w:val="24"/>
          <w:lang w:eastAsia="ru-RU"/>
        </w:rPr>
        <w:t>забезпечення умов збереження всього видового і популяційного різноманіття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18679C">
        <w:rPr>
          <w:rFonts w:ascii="Times New Roman" w:eastAsia="Times New Roman" w:hAnsi="Times New Roman" w:cs="Times New Roman"/>
          <w:b/>
          <w:bCs/>
          <w:color w:val="000000"/>
          <w:sz w:val="24"/>
          <w:szCs w:val="24"/>
          <w:lang w:eastAsia="ru-RU"/>
        </w:rPr>
        <w:t>Стаття 3. </w:t>
      </w:r>
      <w:r w:rsidRPr="0018679C">
        <w:rPr>
          <w:rFonts w:ascii="Times New Roman" w:eastAsia="Times New Roman" w:hAnsi="Times New Roman" w:cs="Times New Roman"/>
          <w:color w:val="000000"/>
          <w:sz w:val="24"/>
          <w:szCs w:val="24"/>
          <w:lang w:eastAsia="ru-RU"/>
        </w:rPr>
        <w:t>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18679C">
        <w:rPr>
          <w:rFonts w:ascii="Times New Roman" w:eastAsia="Times New Roman" w:hAnsi="Times New Roman" w:cs="Times New Roman"/>
          <w:color w:val="000000"/>
          <w:sz w:val="24"/>
          <w:szCs w:val="24"/>
          <w:lang w:eastAsia="ru-RU"/>
        </w:rPr>
        <w:t>Об'єктами тваринного світу, на які поширюється дія цього Закону, є:</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18679C">
        <w:rPr>
          <w:rFonts w:ascii="Times New Roman" w:eastAsia="Times New Roman" w:hAnsi="Times New Roman" w:cs="Times New Roman"/>
          <w:color w:val="000000"/>
          <w:sz w:val="24"/>
          <w:szCs w:val="24"/>
          <w:lang w:eastAsia="ru-RU"/>
        </w:rPr>
        <w:t xml:space="preserve">дикі тварини - хордові, в тому числі хребетні (ссавці, птахи, плазуни, земноводні, риби та інші) і безхребетні (членистоногі, молюски, голкошкірі та інші) в усьому їх видовому і популяційному різноманітті та на всіх стадіях розвитку (ембріони, яйця, </w:t>
      </w:r>
      <w:r w:rsidRPr="0018679C">
        <w:rPr>
          <w:rFonts w:ascii="Times New Roman" w:eastAsia="Times New Roman" w:hAnsi="Times New Roman" w:cs="Times New Roman"/>
          <w:color w:val="000000"/>
          <w:sz w:val="24"/>
          <w:szCs w:val="24"/>
          <w:lang w:eastAsia="ru-RU"/>
        </w:rPr>
        <w:lastRenderedPageBreak/>
        <w:t>лялечки тощо), які перебувають у стані природної волі, утримуються у напіввільних умовах чи в неволі;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18679C">
        <w:rPr>
          <w:rFonts w:ascii="Times New Roman" w:eastAsia="Times New Roman" w:hAnsi="Times New Roman" w:cs="Times New Roman"/>
          <w:color w:val="000000"/>
          <w:sz w:val="24"/>
          <w:szCs w:val="24"/>
          <w:lang w:eastAsia="ru-RU"/>
        </w:rPr>
        <w:t>частини диких тварин (роги, шкіра тощо);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18679C">
        <w:rPr>
          <w:rFonts w:ascii="Times New Roman" w:eastAsia="Times New Roman" w:hAnsi="Times New Roman" w:cs="Times New Roman"/>
          <w:color w:val="000000"/>
          <w:sz w:val="24"/>
          <w:szCs w:val="24"/>
          <w:lang w:eastAsia="ru-RU"/>
        </w:rPr>
        <w:t>продукти життєдіяльності диких тварин (мед, віск тощо).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18679C">
        <w:rPr>
          <w:rFonts w:ascii="Times New Roman" w:eastAsia="Times New Roman" w:hAnsi="Times New Roman" w:cs="Times New Roman"/>
          <w:color w:val="000000"/>
          <w:sz w:val="24"/>
          <w:szCs w:val="24"/>
          <w:lang w:eastAsia="ru-RU"/>
        </w:rPr>
        <w:t>Об'єкти тваринного світу, а також нори, хатки, лігва, мурашники, боброві загати та інше житло і споруди тварин, місця токування, линяння, гніздових колоній птахів, постійних чи тимчасових скупчень тварин, нерестовищ, інші території, що є середовищем їх існування та шляхами міграції, підлягають охороні.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18679C">
        <w:rPr>
          <w:rFonts w:ascii="Times New Roman" w:eastAsia="Times New Roman" w:hAnsi="Times New Roman" w:cs="Times New Roman"/>
          <w:b/>
          <w:bCs/>
          <w:color w:val="000000"/>
          <w:sz w:val="24"/>
          <w:szCs w:val="24"/>
          <w:lang w:eastAsia="ru-RU"/>
        </w:rPr>
        <w:t>Стаття 4. </w:t>
      </w:r>
      <w:r w:rsidRPr="0018679C">
        <w:rPr>
          <w:rFonts w:ascii="Times New Roman" w:eastAsia="Times New Roman" w:hAnsi="Times New Roman" w:cs="Times New Roman"/>
          <w:color w:val="000000"/>
          <w:sz w:val="24"/>
          <w:szCs w:val="24"/>
          <w:lang w:eastAsia="ru-RU"/>
        </w:rPr>
        <w:t>Дикі тварини та інші об'єкти тваринного світу як природний ресурс загальнодержавного значення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18679C">
        <w:rPr>
          <w:rFonts w:ascii="Times New Roman" w:eastAsia="Times New Roman" w:hAnsi="Times New Roman" w:cs="Times New Roman"/>
          <w:color w:val="000000"/>
          <w:sz w:val="24"/>
          <w:szCs w:val="24"/>
          <w:lang w:eastAsia="ru-RU"/>
        </w:rPr>
        <w:t>Дикі тварини, які перебувають у стані природної волі в межах території України, її континентального шельфу та виключної (морської) економічної зони, інші об'єкти тваринного світу, на які поширюється дія цього Закону і які перебувають у державній власності, а також об'єкти тваринного світу, що у встановленому законодавством порядку набуті у комунальну або приватну власність і визнані об'єктами загальнодержавного значення, належать до природних ресурсів загальнодержавного значення.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18679C">
        <w:rPr>
          <w:rFonts w:ascii="Times New Roman" w:eastAsia="Times New Roman" w:hAnsi="Times New Roman" w:cs="Times New Roman"/>
          <w:b/>
          <w:bCs/>
          <w:color w:val="000000"/>
          <w:sz w:val="24"/>
          <w:szCs w:val="24"/>
          <w:lang w:eastAsia="ru-RU"/>
        </w:rPr>
        <w:t>Стаття 5. </w:t>
      </w:r>
      <w:r w:rsidRPr="0018679C">
        <w:rPr>
          <w:rFonts w:ascii="Times New Roman" w:eastAsia="Times New Roman" w:hAnsi="Times New Roman" w:cs="Times New Roman"/>
          <w:color w:val="000000"/>
          <w:sz w:val="24"/>
          <w:szCs w:val="24"/>
          <w:lang w:eastAsia="ru-RU"/>
        </w:rPr>
        <w:t>Право власності на 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18679C">
        <w:rPr>
          <w:rFonts w:ascii="Times New Roman" w:eastAsia="Times New Roman" w:hAnsi="Times New Roman" w:cs="Times New Roman"/>
          <w:color w:val="000000"/>
          <w:sz w:val="24"/>
          <w:szCs w:val="24"/>
          <w:lang w:eastAsia="ru-RU"/>
        </w:rPr>
        <w:t>Право власності на об'єкти тваринного світу набувається та реалізується відповідно до </w:t>
      </w:r>
      <w:hyperlink r:id="rId26" w:tgtFrame="_blank" w:history="1">
        <w:r w:rsidRPr="0018679C">
          <w:rPr>
            <w:rFonts w:ascii="Times New Roman" w:eastAsia="Times New Roman" w:hAnsi="Times New Roman" w:cs="Times New Roman"/>
            <w:color w:val="000099"/>
            <w:sz w:val="24"/>
            <w:szCs w:val="24"/>
            <w:u w:val="single"/>
            <w:lang w:eastAsia="ru-RU"/>
          </w:rPr>
          <w:t>Конституції України</w:t>
        </w:r>
      </w:hyperlink>
      <w:r w:rsidRPr="0018679C">
        <w:rPr>
          <w:rFonts w:ascii="Times New Roman" w:eastAsia="Times New Roman" w:hAnsi="Times New Roman" w:cs="Times New Roman"/>
          <w:color w:val="000000"/>
          <w:sz w:val="24"/>
          <w:szCs w:val="24"/>
          <w:lang w:eastAsia="ru-RU"/>
        </w:rPr>
        <w:t>, цього Закону та інших законів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18679C">
        <w:rPr>
          <w:rFonts w:ascii="Times New Roman" w:eastAsia="Times New Roman" w:hAnsi="Times New Roman" w:cs="Times New Roman"/>
          <w:color w:val="000000"/>
          <w:sz w:val="24"/>
          <w:szCs w:val="24"/>
          <w:lang w:eastAsia="ru-RU"/>
        </w:rPr>
        <w:t>Об'єкти тваринного світу, які перебувають у стані природної волі і знаходяться в межах території України, її континентального шельфу та виключної (морської) економічної зони, є об'єктами права власності Українського народу.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18679C">
        <w:rPr>
          <w:rFonts w:ascii="Times New Roman" w:eastAsia="Times New Roman" w:hAnsi="Times New Roman" w:cs="Times New Roman"/>
          <w:color w:val="000000"/>
          <w:sz w:val="24"/>
          <w:szCs w:val="24"/>
          <w:lang w:eastAsia="ru-RU"/>
        </w:rPr>
        <w:t>Від імені Українського народу права власника об'єктів тваринного світу, які є природним ресурсом загальнодержавного значення, здійснюють органи державної влади та органи місцевого самоврядування в межах, визначених </w:t>
      </w:r>
      <w:hyperlink r:id="rId27" w:tgtFrame="_blank" w:history="1">
        <w:r w:rsidRPr="0018679C">
          <w:rPr>
            <w:rFonts w:ascii="Times New Roman" w:eastAsia="Times New Roman" w:hAnsi="Times New Roman" w:cs="Times New Roman"/>
            <w:color w:val="000099"/>
            <w:sz w:val="24"/>
            <w:szCs w:val="24"/>
            <w:u w:val="single"/>
            <w:lang w:eastAsia="ru-RU"/>
          </w:rPr>
          <w:t>Конституцією України</w:t>
        </w:r>
      </w:hyperlink>
      <w:r w:rsidRPr="0018679C">
        <w:rPr>
          <w:rFonts w:ascii="Times New Roman" w:eastAsia="Times New Roman" w:hAnsi="Times New Roman" w:cs="Times New Roman"/>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18679C">
        <w:rPr>
          <w:rFonts w:ascii="Times New Roman" w:eastAsia="Times New Roman" w:hAnsi="Times New Roman" w:cs="Times New Roman"/>
          <w:color w:val="000000"/>
          <w:sz w:val="24"/>
          <w:szCs w:val="24"/>
          <w:lang w:eastAsia="ru-RU"/>
        </w:rPr>
        <w:t>Кожний громадянин має право користуватися об'єктами тваринного світу - об'єктами права власності Українського народу відповідно до цього Закону та інших законів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18679C">
        <w:rPr>
          <w:rFonts w:ascii="Times New Roman" w:eastAsia="Times New Roman" w:hAnsi="Times New Roman" w:cs="Times New Roman"/>
          <w:color w:val="000000"/>
          <w:sz w:val="24"/>
          <w:szCs w:val="24"/>
          <w:lang w:eastAsia="ru-RU"/>
        </w:rPr>
        <w:t>Об'єкти тваринного світу в Україні можуть перебувати у державній, комунальній та приватній власності.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18679C">
        <w:rPr>
          <w:rFonts w:ascii="Times New Roman" w:eastAsia="Times New Roman" w:hAnsi="Times New Roman" w:cs="Times New Roman"/>
          <w:color w:val="000000"/>
          <w:sz w:val="24"/>
          <w:szCs w:val="24"/>
          <w:lang w:eastAsia="ru-RU"/>
        </w:rPr>
        <w:t>Об'єкти тваринного світу в Україні знаходяться під охороною держави незалежно від права власності на них.</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18679C">
        <w:rPr>
          <w:rFonts w:ascii="Times New Roman" w:eastAsia="Times New Roman" w:hAnsi="Times New Roman" w:cs="Times New Roman"/>
          <w:b/>
          <w:bCs/>
          <w:color w:val="000000"/>
          <w:sz w:val="24"/>
          <w:szCs w:val="24"/>
          <w:lang w:eastAsia="ru-RU"/>
        </w:rPr>
        <w:t>Стаття 6. </w:t>
      </w:r>
      <w:r w:rsidRPr="0018679C">
        <w:rPr>
          <w:rFonts w:ascii="Times New Roman" w:eastAsia="Times New Roman" w:hAnsi="Times New Roman" w:cs="Times New Roman"/>
          <w:color w:val="000000"/>
          <w:sz w:val="24"/>
          <w:szCs w:val="24"/>
          <w:lang w:eastAsia="ru-RU"/>
        </w:rPr>
        <w:t>Право державної і комунальної власності на 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18679C">
        <w:rPr>
          <w:rFonts w:ascii="Times New Roman" w:eastAsia="Times New Roman" w:hAnsi="Times New Roman" w:cs="Times New Roman"/>
          <w:color w:val="000000"/>
          <w:sz w:val="24"/>
          <w:szCs w:val="24"/>
          <w:lang w:eastAsia="ru-RU"/>
        </w:rPr>
        <w:t>Об'єкти тваринного світу, які утримуються (зберігаються) підприємствами, установами та організаціями державної або комунальної форми власності, є об'єктом права державної або комунальної власності.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18679C">
        <w:rPr>
          <w:rFonts w:ascii="Times New Roman" w:eastAsia="Times New Roman" w:hAnsi="Times New Roman" w:cs="Times New Roman"/>
          <w:b/>
          <w:bCs/>
          <w:color w:val="000000"/>
          <w:sz w:val="24"/>
          <w:szCs w:val="24"/>
          <w:lang w:eastAsia="ru-RU"/>
        </w:rPr>
        <w:t>Стаття 7. </w:t>
      </w:r>
      <w:r w:rsidRPr="0018679C">
        <w:rPr>
          <w:rFonts w:ascii="Times New Roman" w:eastAsia="Times New Roman" w:hAnsi="Times New Roman" w:cs="Times New Roman"/>
          <w:color w:val="000000"/>
          <w:sz w:val="24"/>
          <w:szCs w:val="24"/>
          <w:lang w:eastAsia="ru-RU"/>
        </w:rPr>
        <w:t>Право приватної власності на 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18679C">
        <w:rPr>
          <w:rFonts w:ascii="Times New Roman" w:eastAsia="Times New Roman" w:hAnsi="Times New Roman" w:cs="Times New Roman"/>
          <w:color w:val="000000"/>
          <w:sz w:val="24"/>
          <w:szCs w:val="24"/>
          <w:lang w:eastAsia="ru-RU"/>
        </w:rPr>
        <w:t>Об'єкти тваринного світу, вилучені із стану природної волі, розведені (отримані) у напіввільних умовах чи в неволі або набуті іншим не забороненим законом шляхом, можуть перебувати у приватній власності юридичних та фізичних осіб.</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18679C">
        <w:rPr>
          <w:rFonts w:ascii="Times New Roman" w:eastAsia="Times New Roman" w:hAnsi="Times New Roman" w:cs="Times New Roman"/>
          <w:color w:val="000000"/>
          <w:sz w:val="24"/>
          <w:szCs w:val="24"/>
          <w:lang w:eastAsia="ru-RU"/>
        </w:rPr>
        <w:t xml:space="preserve">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w:t>
      </w:r>
      <w:r w:rsidRPr="0018679C">
        <w:rPr>
          <w:rFonts w:ascii="Times New Roman" w:eastAsia="Times New Roman" w:hAnsi="Times New Roman" w:cs="Times New Roman"/>
          <w:color w:val="000000"/>
          <w:sz w:val="24"/>
          <w:szCs w:val="24"/>
          <w:lang w:eastAsia="ru-RU"/>
        </w:rPr>
        <w:lastRenderedPageBreak/>
        <w:t>середовища, ввезення в Україну з інших країн, факту купівлі, обміну, отримання у спадок тощо, які видаються в установленому законодавством порядку.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18679C">
        <w:rPr>
          <w:rFonts w:ascii="Times New Roman" w:eastAsia="Times New Roman" w:hAnsi="Times New Roman" w:cs="Times New Roman"/>
          <w:color w:val="000000"/>
          <w:sz w:val="24"/>
          <w:szCs w:val="24"/>
          <w:lang w:eastAsia="ru-RU"/>
        </w:rPr>
        <w:t>У передбаченому законом порядку права власників об'єктів тваринного світу можуть бути обмежені в інтересах охорони цих об'єктів, навколишнього природного середовища та захисту прав громадян.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18679C">
        <w:rPr>
          <w:rFonts w:ascii="Times New Roman" w:eastAsia="Times New Roman" w:hAnsi="Times New Roman" w:cs="Times New Roman"/>
          <w:b/>
          <w:bCs/>
          <w:color w:val="000000"/>
          <w:sz w:val="24"/>
          <w:szCs w:val="24"/>
          <w:lang w:eastAsia="ru-RU"/>
        </w:rPr>
        <w:t>Стаття 8. </w:t>
      </w:r>
      <w:r w:rsidRPr="0018679C">
        <w:rPr>
          <w:rFonts w:ascii="Times New Roman" w:eastAsia="Times New Roman" w:hAnsi="Times New Roman" w:cs="Times New Roman"/>
          <w:color w:val="000000"/>
          <w:sz w:val="24"/>
          <w:szCs w:val="24"/>
          <w:lang w:eastAsia="ru-RU"/>
        </w:rPr>
        <w:t>Припинення права приватної власності на 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18679C">
        <w:rPr>
          <w:rFonts w:ascii="Times New Roman" w:eastAsia="Times New Roman" w:hAnsi="Times New Roman" w:cs="Times New Roman"/>
          <w:color w:val="000000"/>
          <w:sz w:val="24"/>
          <w:szCs w:val="24"/>
          <w:lang w:eastAsia="ru-RU"/>
        </w:rPr>
        <w:t>Право приватної власності на об'єкти тваринного світу припиняється у разі: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18679C">
        <w:rPr>
          <w:rFonts w:ascii="Times New Roman" w:eastAsia="Times New Roman" w:hAnsi="Times New Roman" w:cs="Times New Roman"/>
          <w:color w:val="000000"/>
          <w:sz w:val="24"/>
          <w:szCs w:val="24"/>
          <w:lang w:eastAsia="ru-RU"/>
        </w:rPr>
        <w:t>жорстокого поводження з дикими тваринами;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18679C">
        <w:rPr>
          <w:rFonts w:ascii="Times New Roman" w:eastAsia="Times New Roman" w:hAnsi="Times New Roman" w:cs="Times New Roman"/>
          <w:color w:val="000000"/>
          <w:sz w:val="24"/>
          <w:szCs w:val="24"/>
          <w:lang w:eastAsia="ru-RU"/>
        </w:rPr>
        <w:t>встановлення законодавчими актами заборони щодо перебування у приватній власності окремих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18679C">
        <w:rPr>
          <w:rFonts w:ascii="Times New Roman" w:eastAsia="Times New Roman" w:hAnsi="Times New Roman" w:cs="Times New Roman"/>
          <w:color w:val="000000"/>
          <w:sz w:val="24"/>
          <w:szCs w:val="24"/>
          <w:lang w:eastAsia="ru-RU"/>
        </w:rPr>
        <w:t>Право приватної власності на об'єкти тваринного світу може припинятися і в інших випадках, передбачених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18679C">
        <w:rPr>
          <w:rFonts w:ascii="Times New Roman" w:eastAsia="Times New Roman" w:hAnsi="Times New Roman" w:cs="Times New Roman"/>
          <w:color w:val="000000"/>
          <w:sz w:val="24"/>
          <w:szCs w:val="24"/>
          <w:lang w:eastAsia="ru-RU"/>
        </w:rPr>
        <w:t>Право приватної власності на об'єкти тваринного світу у випадках, передбачених частиною першою цієї статті, може бути припинено в судовому порядку за позовами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18679C">
        <w:rPr>
          <w:rFonts w:ascii="Times New Roman" w:eastAsia="Times New Roman" w:hAnsi="Times New Roman" w:cs="Times New Roman"/>
          <w:i/>
          <w:iCs/>
          <w:color w:val="000000"/>
          <w:sz w:val="24"/>
          <w:szCs w:val="24"/>
          <w:lang w:eastAsia="ru-RU"/>
        </w:rPr>
        <w:t>{Частина третя статті 8 із змінами, внесеними згідно із Законами </w:t>
      </w:r>
      <w:hyperlink r:id="rId28" w:anchor="n80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 </w:t>
      </w:r>
      <w:hyperlink r:id="rId29" w:anchor="n1160" w:tgtFrame="_blank" w:history="1">
        <w:r w:rsidRPr="0018679C">
          <w:rPr>
            <w:rFonts w:ascii="Times New Roman" w:eastAsia="Times New Roman" w:hAnsi="Times New Roman" w:cs="Times New Roman"/>
            <w:i/>
            <w:iCs/>
            <w:color w:val="000099"/>
            <w:sz w:val="24"/>
            <w:szCs w:val="24"/>
            <w:u w:val="single"/>
            <w:lang w:eastAsia="ru-RU"/>
          </w:rPr>
          <w:t>№ 1697-VII від 14.10.2014</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18679C">
        <w:rPr>
          <w:rFonts w:ascii="Times New Roman" w:eastAsia="Times New Roman" w:hAnsi="Times New Roman" w:cs="Times New Roman"/>
          <w:b/>
          <w:bCs/>
          <w:color w:val="000000"/>
          <w:sz w:val="24"/>
          <w:szCs w:val="24"/>
          <w:lang w:eastAsia="ru-RU"/>
        </w:rPr>
        <w:t>Стаття 9. </w:t>
      </w:r>
      <w:r w:rsidRPr="0018679C">
        <w:rPr>
          <w:rFonts w:ascii="Times New Roman" w:eastAsia="Times New Roman" w:hAnsi="Times New Roman" w:cs="Times New Roman"/>
          <w:color w:val="000000"/>
          <w:sz w:val="24"/>
          <w:szCs w:val="24"/>
          <w:lang w:eastAsia="ru-RU"/>
        </w:rPr>
        <w:t>Основні вимоги та принципи охорони, раціонального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18679C">
        <w:rPr>
          <w:rFonts w:ascii="Times New Roman" w:eastAsia="Times New Roman" w:hAnsi="Times New Roman" w:cs="Times New Roman"/>
          <w:color w:val="000000"/>
          <w:sz w:val="24"/>
          <w:szCs w:val="24"/>
          <w:lang w:eastAsia="ru-RU"/>
        </w:rPr>
        <w:t>Під час проведення заходів щодо охорони, раціонального використання і відтворення тваринного світу, а також під час здійснення будь-якої діяльності, яка може вплинути на середовище існування диких тварин та стан тваринного світу, повинно забезпечуватися додержання таких основних вимог і принципів: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18679C">
        <w:rPr>
          <w:rFonts w:ascii="Times New Roman" w:eastAsia="Times New Roman" w:hAnsi="Times New Roman" w:cs="Times New Roman"/>
          <w:color w:val="000000"/>
          <w:sz w:val="24"/>
          <w:szCs w:val="24"/>
          <w:lang w:eastAsia="ru-RU"/>
        </w:rPr>
        <w:t>збереження умов існування видового і популяційного різноманіття тваринного світу в стані природної волі;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18679C">
        <w:rPr>
          <w:rFonts w:ascii="Times New Roman" w:eastAsia="Times New Roman" w:hAnsi="Times New Roman" w:cs="Times New Roman"/>
          <w:color w:val="000000"/>
          <w:sz w:val="24"/>
          <w:szCs w:val="24"/>
          <w:lang w:eastAsia="ru-RU"/>
        </w:rPr>
        <w:t>недопустимість погіршення середовища існування, шляхів міграції та умов розмноження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18679C">
        <w:rPr>
          <w:rFonts w:ascii="Times New Roman" w:eastAsia="Times New Roman" w:hAnsi="Times New Roman" w:cs="Times New Roman"/>
          <w:color w:val="000000"/>
          <w:sz w:val="24"/>
          <w:szCs w:val="24"/>
          <w:lang w:eastAsia="ru-RU"/>
        </w:rPr>
        <w:t>збереження цілісності природних угруповань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18679C">
        <w:rPr>
          <w:rFonts w:ascii="Times New Roman" w:eastAsia="Times New Roman" w:hAnsi="Times New Roman" w:cs="Times New Roman"/>
          <w:color w:val="000000"/>
          <w:sz w:val="24"/>
          <w:szCs w:val="24"/>
          <w:lang w:eastAsia="ru-RU"/>
        </w:rPr>
        <w:t>додержання науково обгрунтованих нормативів і лімітів використання об'єктів тваринного світу, забезпечення невиснажливого їх використання, а також відтворення;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18679C">
        <w:rPr>
          <w:rFonts w:ascii="Times New Roman" w:eastAsia="Times New Roman" w:hAnsi="Times New Roman" w:cs="Times New Roman"/>
          <w:color w:val="000000"/>
          <w:sz w:val="24"/>
          <w:szCs w:val="24"/>
          <w:lang w:eastAsia="ru-RU"/>
        </w:rPr>
        <w:t>раціональне використання корисних властивостей і продуктів життєдіяльності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18679C">
        <w:rPr>
          <w:rFonts w:ascii="Times New Roman" w:eastAsia="Times New Roman" w:hAnsi="Times New Roman" w:cs="Times New Roman"/>
          <w:color w:val="000000"/>
          <w:sz w:val="24"/>
          <w:szCs w:val="24"/>
          <w:lang w:eastAsia="ru-RU"/>
        </w:rPr>
        <w:t>платність за спеціальне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18679C">
        <w:rPr>
          <w:rFonts w:ascii="Times New Roman" w:eastAsia="Times New Roman" w:hAnsi="Times New Roman" w:cs="Times New Roman"/>
          <w:color w:val="000000"/>
          <w:sz w:val="24"/>
          <w:szCs w:val="24"/>
          <w:lang w:eastAsia="ru-RU"/>
        </w:rPr>
        <w:t>регулювання чисельності диких тварин в інтересах охорони здоров'я населення і запобігання заподіянню шкоди довкіллю, господарській та іншій діяльності;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18679C">
        <w:rPr>
          <w:rFonts w:ascii="Times New Roman" w:eastAsia="Times New Roman" w:hAnsi="Times New Roman" w:cs="Times New Roman"/>
          <w:color w:val="000000"/>
          <w:sz w:val="24"/>
          <w:szCs w:val="24"/>
          <w:lang w:eastAsia="ru-RU"/>
        </w:rPr>
        <w:t>урахування результатів оцінки впливу на довкілля об'єктів господарської та іншої діяльності, які можуть негативно впливати на стан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18679C">
        <w:rPr>
          <w:rFonts w:ascii="Times New Roman" w:eastAsia="Times New Roman" w:hAnsi="Times New Roman" w:cs="Times New Roman"/>
          <w:i/>
          <w:iCs/>
          <w:color w:val="000000"/>
          <w:sz w:val="24"/>
          <w:szCs w:val="24"/>
          <w:lang w:eastAsia="ru-RU"/>
        </w:rPr>
        <w:t>{Абзац дев’ятий статті 9 із змінами, внесеними згідно із Законом </w:t>
      </w:r>
      <w:hyperlink r:id="rId30" w:anchor="n515" w:tgtFrame="_blank" w:history="1">
        <w:r w:rsidRPr="0018679C">
          <w:rPr>
            <w:rFonts w:ascii="Times New Roman" w:eastAsia="Times New Roman" w:hAnsi="Times New Roman" w:cs="Times New Roman"/>
            <w:i/>
            <w:iCs/>
            <w:color w:val="000099"/>
            <w:sz w:val="24"/>
            <w:szCs w:val="24"/>
            <w:u w:val="single"/>
            <w:lang w:eastAsia="ru-RU"/>
          </w:rPr>
          <w:t>№ 2059-VIII від 23.05.2017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18679C">
        <w:rPr>
          <w:rFonts w:ascii="Times New Roman" w:eastAsia="Times New Roman" w:hAnsi="Times New Roman" w:cs="Times New Roman"/>
          <w:b/>
          <w:bCs/>
          <w:color w:val="000000"/>
          <w:sz w:val="24"/>
          <w:szCs w:val="24"/>
          <w:lang w:eastAsia="ru-RU"/>
        </w:rPr>
        <w:lastRenderedPageBreak/>
        <w:t>Стаття 10. </w:t>
      </w:r>
      <w:r w:rsidRPr="0018679C">
        <w:rPr>
          <w:rFonts w:ascii="Times New Roman" w:eastAsia="Times New Roman" w:hAnsi="Times New Roman" w:cs="Times New Roman"/>
          <w:color w:val="000000"/>
          <w:sz w:val="24"/>
          <w:szCs w:val="24"/>
          <w:lang w:eastAsia="ru-RU"/>
        </w:rPr>
        <w:t>Права та обов'язки громадян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18679C">
        <w:rPr>
          <w:rFonts w:ascii="Times New Roman" w:eastAsia="Times New Roman" w:hAnsi="Times New Roman" w:cs="Times New Roman"/>
          <w:color w:val="000000"/>
          <w:sz w:val="24"/>
          <w:szCs w:val="24"/>
          <w:lang w:eastAsia="ru-RU"/>
        </w:rPr>
        <w:t>Громадяни відповідно до закону мають право: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18679C">
        <w:rPr>
          <w:rFonts w:ascii="Times New Roman" w:eastAsia="Times New Roman" w:hAnsi="Times New Roman" w:cs="Times New Roman"/>
          <w:color w:val="000000"/>
          <w:sz w:val="24"/>
          <w:szCs w:val="24"/>
          <w:lang w:eastAsia="ru-RU"/>
        </w:rPr>
        <w:t>на загальне і спеціальне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18679C">
        <w:rPr>
          <w:rFonts w:ascii="Times New Roman" w:eastAsia="Times New Roman" w:hAnsi="Times New Roman" w:cs="Times New Roman"/>
          <w:color w:val="000000"/>
          <w:sz w:val="24"/>
          <w:szCs w:val="24"/>
          <w:lang w:eastAsia="ru-RU"/>
        </w:rPr>
        <w:t>мати у власності окремі 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18679C">
        <w:rPr>
          <w:rFonts w:ascii="Times New Roman" w:eastAsia="Times New Roman" w:hAnsi="Times New Roman" w:cs="Times New Roman"/>
          <w:color w:val="000000"/>
          <w:sz w:val="24"/>
          <w:szCs w:val="24"/>
          <w:lang w:eastAsia="ru-RU"/>
        </w:rPr>
        <w:t>на компенсацію шкоди, завданої дикими тваринами.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18679C">
        <w:rPr>
          <w:rFonts w:ascii="Times New Roman" w:eastAsia="Times New Roman" w:hAnsi="Times New Roman" w:cs="Times New Roman"/>
          <w:color w:val="000000"/>
          <w:sz w:val="24"/>
          <w:szCs w:val="24"/>
          <w:lang w:eastAsia="ru-RU"/>
        </w:rPr>
        <w:t>Громадяни відповідно до закону зобов'язані: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18679C">
        <w:rPr>
          <w:rFonts w:ascii="Times New Roman" w:eastAsia="Times New Roman" w:hAnsi="Times New Roman" w:cs="Times New Roman"/>
          <w:color w:val="000000"/>
          <w:sz w:val="24"/>
          <w:szCs w:val="24"/>
          <w:lang w:eastAsia="ru-RU"/>
        </w:rPr>
        <w:t>охороняти тваринний світ і середовище перебування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18679C">
        <w:rPr>
          <w:rFonts w:ascii="Times New Roman" w:eastAsia="Times New Roman" w:hAnsi="Times New Roman" w:cs="Times New Roman"/>
          <w:color w:val="000000"/>
          <w:sz w:val="24"/>
          <w:szCs w:val="24"/>
          <w:lang w:eastAsia="ru-RU"/>
        </w:rPr>
        <w:t>сприяти відтворенню відновлюваних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18679C">
        <w:rPr>
          <w:rFonts w:ascii="Times New Roman" w:eastAsia="Times New Roman" w:hAnsi="Times New Roman" w:cs="Times New Roman"/>
          <w:color w:val="000000"/>
          <w:sz w:val="24"/>
          <w:szCs w:val="24"/>
          <w:lang w:eastAsia="ru-RU"/>
        </w:rPr>
        <w:t>використовувати об'єкти тваринного світу відповідно до закону;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18679C">
        <w:rPr>
          <w:rFonts w:ascii="Times New Roman" w:eastAsia="Times New Roman" w:hAnsi="Times New Roman" w:cs="Times New Roman"/>
          <w:color w:val="000000"/>
          <w:sz w:val="24"/>
          <w:szCs w:val="24"/>
          <w:lang w:eastAsia="ru-RU"/>
        </w:rPr>
        <w:t>відшкодовувати шкоду, заподіяну ними тваринному світу внаслідок порушення вимог законодавства про охорону,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18679C">
        <w:rPr>
          <w:rFonts w:ascii="Times New Roman" w:eastAsia="Times New Roman" w:hAnsi="Times New Roman" w:cs="Times New Roman"/>
          <w:color w:val="000000"/>
          <w:sz w:val="24"/>
          <w:szCs w:val="24"/>
          <w:lang w:eastAsia="ru-RU"/>
        </w:rPr>
        <w:t>Громадяни мають й інші права та обов'язки, передбачені законом.</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67" w:name="n68"/>
      <w:bookmarkEnd w:id="67"/>
      <w:r w:rsidRPr="0018679C">
        <w:rPr>
          <w:rFonts w:ascii="Times New Roman" w:eastAsia="Times New Roman" w:hAnsi="Times New Roman" w:cs="Times New Roman"/>
          <w:b/>
          <w:bCs/>
          <w:color w:val="000000"/>
          <w:sz w:val="28"/>
          <w:szCs w:val="28"/>
          <w:lang w:eastAsia="ru-RU"/>
        </w:rPr>
        <w:t>Розділ II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ДЕРЖАВНІ ОРГАНИ, ЩО ЗДІЙСНЮЮТЬ УПРАВЛІННЯ ТА РЕГУЛЮВАННЯ У ГАЛУЗІ ОХОРОНИ, ВИКОРИСТАННЯ І ВІДТВОРЕННЯ ТВАРИННОГО СВІТУ, ТА ЇХ ПОВНОВАЖЕННЯ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18679C">
        <w:rPr>
          <w:rFonts w:ascii="Times New Roman" w:eastAsia="Times New Roman" w:hAnsi="Times New Roman" w:cs="Times New Roman"/>
          <w:b/>
          <w:bCs/>
          <w:color w:val="000000"/>
          <w:sz w:val="24"/>
          <w:szCs w:val="24"/>
          <w:lang w:eastAsia="ru-RU"/>
        </w:rPr>
        <w:t>Стаття 11. </w:t>
      </w:r>
      <w:r w:rsidRPr="0018679C">
        <w:rPr>
          <w:rFonts w:ascii="Times New Roman" w:eastAsia="Times New Roman" w:hAnsi="Times New Roman" w:cs="Times New Roman"/>
          <w:color w:val="000000"/>
          <w:sz w:val="24"/>
          <w:szCs w:val="24"/>
          <w:lang w:eastAsia="ru-RU"/>
        </w:rPr>
        <w:t>Державне управління та регулювання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70"/>
      <w:bookmarkEnd w:id="69"/>
      <w:r w:rsidRPr="0018679C">
        <w:rPr>
          <w:rFonts w:ascii="Times New Roman" w:eastAsia="Times New Roman" w:hAnsi="Times New Roman" w:cs="Times New Roman"/>
          <w:color w:val="000000"/>
          <w:sz w:val="24"/>
          <w:szCs w:val="24"/>
          <w:lang w:eastAsia="ru-RU"/>
        </w:rPr>
        <w:t>Державне управління та регулювання у галузі охорони, використання і відтворення тваринного світу здійснюють Кабінет Міністрів України, Рада міністрів Автономної Республіки Крим, місцеві державні адміністрації, уповноважені центральні органи виконавчої влади у галузі охорони, використання і відтворення тваринного світу, до яких належать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охорони навколишнього природного середовища,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лісового та мисливського господарства, центральний орган виконавчої влади, що реалізує державну політику у сфері рибного господарства, інші уповноважені органи виконавчої влади відповідно до їх повноважень.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18679C">
        <w:rPr>
          <w:rFonts w:ascii="Times New Roman" w:eastAsia="Times New Roman" w:hAnsi="Times New Roman" w:cs="Times New Roman"/>
          <w:i/>
          <w:iCs/>
          <w:color w:val="000000"/>
          <w:sz w:val="24"/>
          <w:szCs w:val="24"/>
          <w:lang w:eastAsia="ru-RU"/>
        </w:rPr>
        <w:t>{Частина перша статті 11 із змінами, внесеними згідно із Законом </w:t>
      </w:r>
      <w:hyperlink r:id="rId31" w:anchor="n809"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18679C">
        <w:rPr>
          <w:rFonts w:ascii="Times New Roman" w:eastAsia="Times New Roman" w:hAnsi="Times New Roman" w:cs="Times New Roman"/>
          <w:color w:val="000000"/>
          <w:sz w:val="24"/>
          <w:szCs w:val="24"/>
          <w:lang w:eastAsia="ru-RU"/>
        </w:rPr>
        <w:t>Органам місцевого самоврядування законами можуть бути надані окремі повноваження органів виконавчої влади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18679C">
        <w:rPr>
          <w:rFonts w:ascii="Times New Roman" w:eastAsia="Times New Roman" w:hAnsi="Times New Roman" w:cs="Times New Roman"/>
          <w:b/>
          <w:bCs/>
          <w:color w:val="000000"/>
          <w:sz w:val="24"/>
          <w:szCs w:val="24"/>
          <w:lang w:eastAsia="ru-RU"/>
        </w:rPr>
        <w:t>Стаття 12. </w:t>
      </w:r>
      <w:r w:rsidRPr="0018679C">
        <w:rPr>
          <w:rFonts w:ascii="Times New Roman" w:eastAsia="Times New Roman" w:hAnsi="Times New Roman" w:cs="Times New Roman"/>
          <w:color w:val="000000"/>
          <w:sz w:val="24"/>
          <w:szCs w:val="24"/>
          <w:lang w:eastAsia="ru-RU"/>
        </w:rPr>
        <w:t>Повноваження Кабінету Міністрів України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18679C">
        <w:rPr>
          <w:rFonts w:ascii="Times New Roman" w:eastAsia="Times New Roman" w:hAnsi="Times New Roman" w:cs="Times New Roman"/>
          <w:color w:val="000000"/>
          <w:sz w:val="24"/>
          <w:szCs w:val="24"/>
          <w:lang w:eastAsia="ru-RU"/>
        </w:rPr>
        <w:t>До повноважень Кабінету Міністрів України у галузі охорони, використання і відтворення тваринного світу належить: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18679C">
        <w:rPr>
          <w:rFonts w:ascii="Times New Roman" w:eastAsia="Times New Roman" w:hAnsi="Times New Roman" w:cs="Times New Roman"/>
          <w:color w:val="000000"/>
          <w:sz w:val="24"/>
          <w:szCs w:val="24"/>
          <w:lang w:eastAsia="ru-RU"/>
        </w:rPr>
        <w:lastRenderedPageBreak/>
        <w:t>забезпечення реалізації визначеної Верховною Радою України державної політики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18679C">
        <w:rPr>
          <w:rFonts w:ascii="Times New Roman" w:eastAsia="Times New Roman" w:hAnsi="Times New Roman" w:cs="Times New Roman"/>
          <w:color w:val="000000"/>
          <w:sz w:val="24"/>
          <w:szCs w:val="24"/>
          <w:lang w:eastAsia="ru-RU"/>
        </w:rPr>
        <w:t>забезпечення державного регулювання і контролю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18679C">
        <w:rPr>
          <w:rFonts w:ascii="Times New Roman" w:eastAsia="Times New Roman" w:hAnsi="Times New Roman" w:cs="Times New Roman"/>
          <w:color w:val="000000"/>
          <w:sz w:val="24"/>
          <w:szCs w:val="24"/>
          <w:lang w:eastAsia="ru-RU"/>
        </w:rPr>
        <w:t>здійснення управління об'єктами тваринного світу державної власності відповідно до закону;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18679C">
        <w:rPr>
          <w:rFonts w:ascii="Times New Roman" w:eastAsia="Times New Roman" w:hAnsi="Times New Roman" w:cs="Times New Roman"/>
          <w:color w:val="000000"/>
          <w:sz w:val="24"/>
          <w:szCs w:val="24"/>
          <w:lang w:eastAsia="ru-RU"/>
        </w:rPr>
        <w:t>розроблення та здійснення загальнодержавних програм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18679C">
        <w:rPr>
          <w:rFonts w:ascii="Times New Roman" w:eastAsia="Times New Roman" w:hAnsi="Times New Roman" w:cs="Times New Roman"/>
          <w:color w:val="000000"/>
          <w:sz w:val="24"/>
          <w:szCs w:val="24"/>
          <w:lang w:eastAsia="ru-RU"/>
        </w:rPr>
        <w:t>затвердження порядку встановлення екологічних нормативів, лімітів та видачі відповідних дозволів чи інших документів на право використання об'єктів тваринного світу як природного ресурсу загальнодержавного значення;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18679C">
        <w:rPr>
          <w:rFonts w:ascii="Times New Roman" w:eastAsia="Times New Roman" w:hAnsi="Times New Roman" w:cs="Times New Roman"/>
          <w:color w:val="000000"/>
          <w:sz w:val="24"/>
          <w:szCs w:val="24"/>
          <w:lang w:eastAsia="ru-RU"/>
        </w:rPr>
        <w:t>організація зовнішньоекономічних зв'язків і міжнародного співробітництва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18679C">
        <w:rPr>
          <w:rFonts w:ascii="Times New Roman" w:eastAsia="Times New Roman" w:hAnsi="Times New Roman" w:cs="Times New Roman"/>
          <w:color w:val="000000"/>
          <w:sz w:val="24"/>
          <w:szCs w:val="24"/>
          <w:lang w:eastAsia="ru-RU"/>
        </w:rPr>
        <w:t>координація роботи уповноважених центральних органів виконавчої влади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18679C">
        <w:rPr>
          <w:rFonts w:ascii="Times New Roman" w:eastAsia="Times New Roman" w:hAnsi="Times New Roman" w:cs="Times New Roman"/>
          <w:i/>
          <w:iCs/>
          <w:color w:val="000000"/>
          <w:sz w:val="24"/>
          <w:szCs w:val="24"/>
          <w:lang w:eastAsia="ru-RU"/>
        </w:rPr>
        <w:t>{Абзац восьмий статті 12 із змінами, внесеними згідно із Законом </w:t>
      </w:r>
      <w:hyperlink r:id="rId32" w:anchor="n810"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18679C">
        <w:rPr>
          <w:rFonts w:ascii="Times New Roman" w:eastAsia="Times New Roman" w:hAnsi="Times New Roman" w:cs="Times New Roman"/>
          <w:color w:val="000000"/>
          <w:sz w:val="24"/>
          <w:szCs w:val="24"/>
          <w:lang w:eastAsia="ru-RU"/>
        </w:rPr>
        <w:t>здійснення інших повноважень, передбачених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18679C">
        <w:rPr>
          <w:rFonts w:ascii="Times New Roman" w:eastAsia="Times New Roman" w:hAnsi="Times New Roman" w:cs="Times New Roman"/>
          <w:b/>
          <w:bCs/>
          <w:color w:val="000000"/>
          <w:sz w:val="24"/>
          <w:szCs w:val="24"/>
          <w:lang w:eastAsia="ru-RU"/>
        </w:rPr>
        <w:t>Стаття 13. </w:t>
      </w:r>
      <w:r w:rsidRPr="0018679C">
        <w:rPr>
          <w:rFonts w:ascii="Times New Roman" w:eastAsia="Times New Roman" w:hAnsi="Times New Roman" w:cs="Times New Roman"/>
          <w:color w:val="000000"/>
          <w:sz w:val="24"/>
          <w:szCs w:val="24"/>
          <w:lang w:eastAsia="ru-RU"/>
        </w:rPr>
        <w:t>Повноваження уповноважених центральних органів виконавчої влади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18679C">
        <w:rPr>
          <w:rFonts w:ascii="Times New Roman" w:eastAsia="Times New Roman" w:hAnsi="Times New Roman" w:cs="Times New Roman"/>
          <w:i/>
          <w:iCs/>
          <w:color w:val="000000"/>
          <w:sz w:val="24"/>
          <w:szCs w:val="24"/>
          <w:lang w:eastAsia="ru-RU"/>
        </w:rPr>
        <w:t>{Назва статті 13 із змінами, внесеними згідно із Законом </w:t>
      </w:r>
      <w:hyperlink r:id="rId33" w:anchor="n812"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18679C">
        <w:rPr>
          <w:rFonts w:ascii="Times New Roman" w:eastAsia="Times New Roman" w:hAnsi="Times New Roman" w:cs="Times New Roman"/>
          <w:color w:val="000000"/>
          <w:sz w:val="24"/>
          <w:szCs w:val="24"/>
          <w:lang w:eastAsia="ru-RU"/>
        </w:rPr>
        <w:t>До повноважень уповноважених центральних органів виконавчої влади у галузі охорони, використання і відтворення тваринного світу належить: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18679C">
        <w:rPr>
          <w:rFonts w:ascii="Times New Roman" w:eastAsia="Times New Roman" w:hAnsi="Times New Roman" w:cs="Times New Roman"/>
          <w:color w:val="000000"/>
          <w:sz w:val="24"/>
          <w:szCs w:val="24"/>
          <w:lang w:eastAsia="ru-RU"/>
        </w:rPr>
        <w:t>реалізація державної політики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18679C">
        <w:rPr>
          <w:rFonts w:ascii="Times New Roman" w:eastAsia="Times New Roman" w:hAnsi="Times New Roman" w:cs="Times New Roman"/>
          <w:color w:val="000000"/>
          <w:sz w:val="24"/>
          <w:szCs w:val="24"/>
          <w:lang w:eastAsia="ru-RU"/>
        </w:rPr>
        <w:t>здійснення державного регулювання і контролю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18679C">
        <w:rPr>
          <w:rFonts w:ascii="Times New Roman" w:eastAsia="Times New Roman" w:hAnsi="Times New Roman" w:cs="Times New Roman"/>
          <w:color w:val="000000"/>
          <w:sz w:val="24"/>
          <w:szCs w:val="24"/>
          <w:lang w:eastAsia="ru-RU"/>
        </w:rPr>
        <w:t>здійснення нормативного регулювання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18679C">
        <w:rPr>
          <w:rFonts w:ascii="Times New Roman" w:eastAsia="Times New Roman" w:hAnsi="Times New Roman" w:cs="Times New Roman"/>
          <w:color w:val="000000"/>
          <w:sz w:val="24"/>
          <w:szCs w:val="24"/>
          <w:lang w:eastAsia="ru-RU"/>
        </w:rPr>
        <w:t>організація робіт з охорони, використання і відтворення об'єктів тваринного світу, збереження та поліпшення середовища їх існування, умов розмноження і шляхів міграції;</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18679C">
        <w:rPr>
          <w:rFonts w:ascii="Times New Roman" w:eastAsia="Times New Roman" w:hAnsi="Times New Roman" w:cs="Times New Roman"/>
          <w:color w:val="000000"/>
          <w:sz w:val="24"/>
          <w:szCs w:val="24"/>
          <w:lang w:eastAsia="ru-RU"/>
        </w:rPr>
        <w:t>вирішення відповідних питань у сфері користування об'єктами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18679C">
        <w:rPr>
          <w:rFonts w:ascii="Times New Roman" w:eastAsia="Times New Roman" w:hAnsi="Times New Roman" w:cs="Times New Roman"/>
          <w:color w:val="000000"/>
          <w:sz w:val="24"/>
          <w:szCs w:val="24"/>
          <w:lang w:eastAsia="ru-RU"/>
        </w:rPr>
        <w:t>координація діяльності органів державної влади, підприємств, установ, організацій та громадян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18679C">
        <w:rPr>
          <w:rFonts w:ascii="Times New Roman" w:eastAsia="Times New Roman" w:hAnsi="Times New Roman" w:cs="Times New Roman"/>
          <w:color w:val="000000"/>
          <w:sz w:val="24"/>
          <w:szCs w:val="24"/>
          <w:lang w:eastAsia="ru-RU"/>
        </w:rPr>
        <w:t>розроблення порядку видачі відповідних дозволів чи інших документів на право використання об'єктів тваринного світу, а також забезпечення видачі таких документів на право використання об'єктів тваринного світу, які належать до природних ресурсів загальнодержавного значення;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18679C">
        <w:rPr>
          <w:rFonts w:ascii="Times New Roman" w:eastAsia="Times New Roman" w:hAnsi="Times New Roman" w:cs="Times New Roman"/>
          <w:color w:val="000000"/>
          <w:sz w:val="24"/>
          <w:szCs w:val="24"/>
          <w:lang w:eastAsia="ru-RU"/>
        </w:rPr>
        <w:t>прийняття рішення про припинення використання об'єктів тваринного світу у випадках, передбачених цим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18679C">
        <w:rPr>
          <w:rFonts w:ascii="Times New Roman" w:eastAsia="Times New Roman" w:hAnsi="Times New Roman" w:cs="Times New Roman"/>
          <w:color w:val="000000"/>
          <w:sz w:val="24"/>
          <w:szCs w:val="24"/>
          <w:lang w:eastAsia="ru-RU"/>
        </w:rPr>
        <w:lastRenderedPageBreak/>
        <w:t>встановлення лімітів, норм використання об'єктів тваринного світу, вирішення в межах своїх повноважень питань щодо регулювання здійснення полювання, рибальства та інших видів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18679C">
        <w:rPr>
          <w:rFonts w:ascii="Times New Roman" w:eastAsia="Times New Roman" w:hAnsi="Times New Roman" w:cs="Times New Roman"/>
          <w:color w:val="000000"/>
          <w:sz w:val="24"/>
          <w:szCs w:val="24"/>
          <w:lang w:eastAsia="ru-RU"/>
        </w:rPr>
        <w:t>визначення за погодженням із "центральним органом виконавчої влади, що реалізує державну фінансову політику, вартості відповідних дозволів чи інших документів на право добування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18679C">
        <w:rPr>
          <w:rFonts w:ascii="Times New Roman" w:eastAsia="Times New Roman" w:hAnsi="Times New Roman" w:cs="Times New Roman"/>
          <w:i/>
          <w:iCs/>
          <w:color w:val="000000"/>
          <w:sz w:val="24"/>
          <w:szCs w:val="24"/>
          <w:lang w:eastAsia="ru-RU"/>
        </w:rPr>
        <w:t>{Абзац одинадцятий частини першої статті 13 із змінами, внесеними згідно із Законом </w:t>
      </w:r>
      <w:hyperlink r:id="rId34" w:anchor="n814"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18679C">
        <w:rPr>
          <w:rFonts w:ascii="Times New Roman" w:eastAsia="Times New Roman" w:hAnsi="Times New Roman" w:cs="Times New Roman"/>
          <w:color w:val="000000"/>
          <w:sz w:val="24"/>
          <w:szCs w:val="24"/>
          <w:lang w:eastAsia="ru-RU"/>
        </w:rPr>
        <w:t>подання в установленому порядку документів з питань надання у користування мисливських угідь та рибогосподарських водних об'єктів органам, які уповноважені приймати рішення про надання у користування таких угідь та об'єктів;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18679C">
        <w:rPr>
          <w:rFonts w:ascii="Times New Roman" w:eastAsia="Times New Roman" w:hAnsi="Times New Roman" w:cs="Times New Roman"/>
          <w:color w:val="000000"/>
          <w:sz w:val="24"/>
          <w:szCs w:val="24"/>
          <w:lang w:eastAsia="ru-RU"/>
        </w:rPr>
        <w:t>видача відповідних дозволів чи інших документів на право переселення об'єктів тваринного світу, організація роботи з їх штучного відтворення;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18679C">
        <w:rPr>
          <w:rFonts w:ascii="Times New Roman" w:eastAsia="Times New Roman" w:hAnsi="Times New Roman" w:cs="Times New Roman"/>
          <w:color w:val="000000"/>
          <w:sz w:val="24"/>
          <w:szCs w:val="24"/>
          <w:lang w:eastAsia="ru-RU"/>
        </w:rPr>
        <w:t>забезпечення ведення державного обліку чисельності та обліку обсягів добування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18679C">
        <w:rPr>
          <w:rFonts w:ascii="Times New Roman" w:eastAsia="Times New Roman" w:hAnsi="Times New Roman" w:cs="Times New Roman"/>
          <w:color w:val="000000"/>
          <w:sz w:val="24"/>
          <w:szCs w:val="24"/>
          <w:lang w:eastAsia="ru-RU"/>
        </w:rPr>
        <w:t>організація роботи щодо укладення відповідно до закону з користувачами мисливських угідь та рибогосподарських водних об'єктів договорів про умови здійснення діяльності щодо охорони, використання і відтворення тваринного світу, здійснення контролю за виконанням цих договорів;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18679C">
        <w:rPr>
          <w:rFonts w:ascii="Times New Roman" w:eastAsia="Times New Roman" w:hAnsi="Times New Roman" w:cs="Times New Roman"/>
          <w:color w:val="000000"/>
          <w:sz w:val="24"/>
          <w:szCs w:val="24"/>
          <w:lang w:eastAsia="ru-RU"/>
        </w:rPr>
        <w:t>ведення моніторингу та державного кадастру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18679C">
        <w:rPr>
          <w:rFonts w:ascii="Times New Roman" w:eastAsia="Times New Roman" w:hAnsi="Times New Roman" w:cs="Times New Roman"/>
          <w:color w:val="000000"/>
          <w:sz w:val="24"/>
          <w:szCs w:val="24"/>
          <w:lang w:eastAsia="ru-RU"/>
        </w:rPr>
        <w:t>вирішення інших питань, визначених законами України та покладених на них актами Президента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18679C">
        <w:rPr>
          <w:rFonts w:ascii="Times New Roman" w:eastAsia="Times New Roman" w:hAnsi="Times New Roman" w:cs="Times New Roman"/>
          <w:i/>
          <w:iCs/>
          <w:color w:val="000000"/>
          <w:sz w:val="24"/>
          <w:szCs w:val="24"/>
          <w:lang w:eastAsia="ru-RU"/>
        </w:rPr>
        <w:t>{Абзац сімнадцятий частини першої статті 13 в редакції Закону </w:t>
      </w:r>
      <w:hyperlink r:id="rId35" w:anchor="n815"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18679C">
        <w:rPr>
          <w:rFonts w:ascii="Times New Roman" w:eastAsia="Times New Roman" w:hAnsi="Times New Roman" w:cs="Times New Roman"/>
          <w:color w:val="000000"/>
          <w:sz w:val="24"/>
          <w:szCs w:val="24"/>
          <w:lang w:eastAsia="ru-RU"/>
        </w:rPr>
        <w:t>уповноважені центральні органи виконавчої влади з питань екології та природних ресурсів, мисливського господарства та полювання здійснюють покладені на них повноваження самостійно і через їх територіальні органи (у разі їх утворення), а на території Автономної Республіки Крим - через органи виконавчої влади Автономної Республіки Крим з питань охорони навколишнього природного середовища і лісового та мисливського господарства.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18679C">
        <w:rPr>
          <w:rFonts w:ascii="Times New Roman" w:eastAsia="Times New Roman" w:hAnsi="Times New Roman" w:cs="Times New Roman"/>
          <w:i/>
          <w:iCs/>
          <w:color w:val="000000"/>
          <w:sz w:val="24"/>
          <w:szCs w:val="24"/>
          <w:lang w:eastAsia="ru-RU"/>
        </w:rPr>
        <w:t>{Статтю 13 доповнено частиною другою згідно із Законом </w:t>
      </w:r>
      <w:hyperlink r:id="rId36" w:anchor="n706"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18679C">
        <w:rPr>
          <w:rFonts w:ascii="Times New Roman" w:eastAsia="Times New Roman" w:hAnsi="Times New Roman" w:cs="Times New Roman"/>
          <w:i/>
          <w:iCs/>
          <w:color w:val="000000"/>
          <w:sz w:val="24"/>
          <w:szCs w:val="24"/>
          <w:lang w:eastAsia="ru-RU"/>
        </w:rPr>
        <w:t>{Текст статті 13 із змінами, внесеними згідно із Законом </w:t>
      </w:r>
      <w:hyperlink r:id="rId37" w:anchor="n812"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18679C">
        <w:rPr>
          <w:rFonts w:ascii="Times New Roman" w:eastAsia="Times New Roman" w:hAnsi="Times New Roman" w:cs="Times New Roman"/>
          <w:b/>
          <w:bCs/>
          <w:color w:val="000000"/>
          <w:sz w:val="24"/>
          <w:szCs w:val="24"/>
          <w:lang w:eastAsia="ru-RU"/>
        </w:rPr>
        <w:t>Стаття 14. </w:t>
      </w:r>
      <w:r w:rsidRPr="0018679C">
        <w:rPr>
          <w:rFonts w:ascii="Times New Roman" w:eastAsia="Times New Roman" w:hAnsi="Times New Roman" w:cs="Times New Roman"/>
          <w:color w:val="000000"/>
          <w:sz w:val="24"/>
          <w:szCs w:val="24"/>
          <w:lang w:eastAsia="ru-RU"/>
        </w:rPr>
        <w:t>Повноваження Ради міністрів Автономної Республіки Крим, обласних, Київської та Севастопольської міських, районних державних адміністрацій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18679C">
        <w:rPr>
          <w:rFonts w:ascii="Times New Roman" w:eastAsia="Times New Roman" w:hAnsi="Times New Roman" w:cs="Times New Roman"/>
          <w:color w:val="000000"/>
          <w:sz w:val="24"/>
          <w:szCs w:val="24"/>
          <w:lang w:eastAsia="ru-RU"/>
        </w:rPr>
        <w:t>До повноважень Ради міністрів Автономної Республіки Крим, обласних, Київської та Севастопольської міських, районних державних адміністрацій у галузі охорони, використання і відтворення тваринного світу належить: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18679C">
        <w:rPr>
          <w:rFonts w:ascii="Times New Roman" w:eastAsia="Times New Roman" w:hAnsi="Times New Roman" w:cs="Times New Roman"/>
          <w:color w:val="000000"/>
          <w:sz w:val="24"/>
          <w:szCs w:val="24"/>
          <w:lang w:eastAsia="ru-RU"/>
        </w:rPr>
        <w:t>реалізація державної політики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18679C">
        <w:rPr>
          <w:rFonts w:ascii="Times New Roman" w:eastAsia="Times New Roman" w:hAnsi="Times New Roman" w:cs="Times New Roman"/>
          <w:color w:val="000000"/>
          <w:sz w:val="24"/>
          <w:szCs w:val="24"/>
          <w:lang w:eastAsia="ru-RU"/>
        </w:rPr>
        <w:t>здійснення контролю за додержанням вимог законодавства про охорону, використання і відтворення тваринного світу юридичними та фізичними особами;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18679C">
        <w:rPr>
          <w:rFonts w:ascii="Times New Roman" w:eastAsia="Times New Roman" w:hAnsi="Times New Roman" w:cs="Times New Roman"/>
          <w:color w:val="000000"/>
          <w:sz w:val="24"/>
          <w:szCs w:val="24"/>
          <w:lang w:eastAsia="ru-RU"/>
        </w:rPr>
        <w:lastRenderedPageBreak/>
        <w:t>розроблення та забезпечення виконання державних, місцевих та інших територіальних програм з питань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18679C">
        <w:rPr>
          <w:rFonts w:ascii="Times New Roman" w:eastAsia="Times New Roman" w:hAnsi="Times New Roman" w:cs="Times New Roman"/>
          <w:color w:val="000000"/>
          <w:sz w:val="24"/>
          <w:szCs w:val="24"/>
          <w:lang w:eastAsia="ru-RU"/>
        </w:rPr>
        <w:t>погодження в установленому порядку питань, що стосуються надання в користування мисливських угідь та рибогосподарських водних об'єктів;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18679C">
        <w:rPr>
          <w:rFonts w:ascii="Times New Roman" w:eastAsia="Times New Roman" w:hAnsi="Times New Roman" w:cs="Times New Roman"/>
          <w:color w:val="000000"/>
          <w:sz w:val="24"/>
          <w:szCs w:val="24"/>
          <w:lang w:eastAsia="ru-RU"/>
        </w:rPr>
        <w:t>організація і здійснення державного регулювання та контролю за охороною, використанням і відтворенням тваринного світу, забезпеченням ведення моніторингу, державного кадастру та державного обліку об'єктів тваринного світу, які перебувають на їх території;</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18679C">
        <w:rPr>
          <w:rFonts w:ascii="Times New Roman" w:eastAsia="Times New Roman" w:hAnsi="Times New Roman" w:cs="Times New Roman"/>
          <w:color w:val="000000"/>
          <w:sz w:val="24"/>
          <w:szCs w:val="24"/>
          <w:lang w:eastAsia="ru-RU"/>
        </w:rPr>
        <w:t>встановлення відповідно до закону обмежень щодо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18679C">
        <w:rPr>
          <w:rFonts w:ascii="Times New Roman" w:eastAsia="Times New Roman" w:hAnsi="Times New Roman" w:cs="Times New Roman"/>
          <w:color w:val="000000"/>
          <w:sz w:val="24"/>
          <w:szCs w:val="24"/>
          <w:lang w:eastAsia="ru-RU"/>
        </w:rPr>
        <w:t>забезпечення додержання вимог законодавства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18679C">
        <w:rPr>
          <w:rFonts w:ascii="Times New Roman" w:eastAsia="Times New Roman" w:hAnsi="Times New Roman" w:cs="Times New Roman"/>
          <w:color w:val="000000"/>
          <w:sz w:val="24"/>
          <w:szCs w:val="24"/>
          <w:lang w:eastAsia="ru-RU"/>
        </w:rPr>
        <w:t>погодження питань щодо розміщення підприємств, інших об'єктів, які можуть негативно впливати на стан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18679C">
        <w:rPr>
          <w:rFonts w:ascii="Times New Roman" w:eastAsia="Times New Roman" w:hAnsi="Times New Roman" w:cs="Times New Roman"/>
          <w:color w:val="000000"/>
          <w:sz w:val="24"/>
          <w:szCs w:val="24"/>
          <w:lang w:eastAsia="ru-RU"/>
        </w:rPr>
        <w:t>взаємодія з органами місцевого самоврядування з питань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18679C">
        <w:rPr>
          <w:rFonts w:ascii="Times New Roman" w:eastAsia="Times New Roman" w:hAnsi="Times New Roman" w:cs="Times New Roman"/>
          <w:color w:val="000000"/>
          <w:sz w:val="24"/>
          <w:szCs w:val="24"/>
          <w:lang w:eastAsia="ru-RU"/>
        </w:rPr>
        <w:t>здійснення інших повноважень, передбачених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18679C">
        <w:rPr>
          <w:rFonts w:ascii="Times New Roman" w:eastAsia="Times New Roman" w:hAnsi="Times New Roman" w:cs="Times New Roman"/>
          <w:b/>
          <w:bCs/>
          <w:color w:val="000000"/>
          <w:sz w:val="24"/>
          <w:szCs w:val="24"/>
          <w:lang w:eastAsia="ru-RU"/>
        </w:rPr>
        <w:t>Стаття 15. </w:t>
      </w:r>
      <w:r w:rsidRPr="0018679C">
        <w:rPr>
          <w:rFonts w:ascii="Times New Roman" w:eastAsia="Times New Roman" w:hAnsi="Times New Roman" w:cs="Times New Roman"/>
          <w:color w:val="000000"/>
          <w:sz w:val="24"/>
          <w:szCs w:val="24"/>
          <w:lang w:eastAsia="ru-RU"/>
        </w:rPr>
        <w:t>Повноваження Верховної Ради Автономної Республіки Крим, обласних, Київської та Севастопольської міських, районних, сільських, селищних, міських, районних у містах (де вони утворені) рад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18679C">
        <w:rPr>
          <w:rFonts w:ascii="Times New Roman" w:eastAsia="Times New Roman" w:hAnsi="Times New Roman" w:cs="Times New Roman"/>
          <w:color w:val="000000"/>
          <w:sz w:val="24"/>
          <w:szCs w:val="24"/>
          <w:lang w:eastAsia="ru-RU"/>
        </w:rPr>
        <w:t>До повноважень Верховної Ради Автономної Республіки Крим, обласних, Київської та Севастопольської міських, районних, сільських, селищних, міських, районних у містах (де вони утворені) рад у галузі охорони, використання і відтворення тваринного світу належить: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18679C">
        <w:rPr>
          <w:rFonts w:ascii="Times New Roman" w:eastAsia="Times New Roman" w:hAnsi="Times New Roman" w:cs="Times New Roman"/>
          <w:color w:val="000000"/>
          <w:sz w:val="24"/>
          <w:szCs w:val="24"/>
          <w:lang w:eastAsia="ru-RU"/>
        </w:rPr>
        <w:t>організація розроблення і затвердження республіканських та інших територіальних програм з питань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18679C">
        <w:rPr>
          <w:rFonts w:ascii="Times New Roman" w:eastAsia="Times New Roman" w:hAnsi="Times New Roman" w:cs="Times New Roman"/>
          <w:color w:val="000000"/>
          <w:sz w:val="24"/>
          <w:szCs w:val="24"/>
          <w:lang w:eastAsia="ru-RU"/>
        </w:rPr>
        <w:t>вирішення в установленому законодавством порядку питань щодо надання в користування мисливських угідь та рибогосподарських водних об'єктів;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18679C">
        <w:rPr>
          <w:rFonts w:ascii="Times New Roman" w:eastAsia="Times New Roman" w:hAnsi="Times New Roman" w:cs="Times New Roman"/>
          <w:color w:val="000000"/>
          <w:sz w:val="24"/>
          <w:szCs w:val="24"/>
          <w:lang w:eastAsia="ru-RU"/>
        </w:rPr>
        <w:t>організація та здійснення заходів щодо охорони тваринного світу та поліпшення середовища його існування;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18679C">
        <w:rPr>
          <w:rFonts w:ascii="Times New Roman" w:eastAsia="Times New Roman" w:hAnsi="Times New Roman" w:cs="Times New Roman"/>
          <w:color w:val="000000"/>
          <w:sz w:val="24"/>
          <w:szCs w:val="24"/>
          <w:lang w:eastAsia="ru-RU"/>
        </w:rPr>
        <w:t>здійснення інших повноважень, передбачених законом.</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125" w:name="n126"/>
      <w:bookmarkEnd w:id="125"/>
      <w:r w:rsidRPr="0018679C">
        <w:rPr>
          <w:rFonts w:ascii="Times New Roman" w:eastAsia="Times New Roman" w:hAnsi="Times New Roman" w:cs="Times New Roman"/>
          <w:b/>
          <w:bCs/>
          <w:color w:val="000000"/>
          <w:sz w:val="28"/>
          <w:szCs w:val="28"/>
          <w:lang w:eastAsia="ru-RU"/>
        </w:rPr>
        <w:t>Розділ III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18679C">
        <w:rPr>
          <w:rFonts w:ascii="Times New Roman" w:eastAsia="Times New Roman" w:hAnsi="Times New Roman" w:cs="Times New Roman"/>
          <w:b/>
          <w:bCs/>
          <w:color w:val="000000"/>
          <w:sz w:val="24"/>
          <w:szCs w:val="24"/>
          <w:lang w:eastAsia="ru-RU"/>
        </w:rPr>
        <w:t>Стаття 16. </w:t>
      </w:r>
      <w:r w:rsidRPr="0018679C">
        <w:rPr>
          <w:rFonts w:ascii="Times New Roman" w:eastAsia="Times New Roman" w:hAnsi="Times New Roman" w:cs="Times New Roman"/>
          <w:color w:val="000000"/>
          <w:sz w:val="24"/>
          <w:szCs w:val="24"/>
          <w:lang w:eastAsia="ru-RU"/>
        </w:rPr>
        <w:t>Загальне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18679C">
        <w:rPr>
          <w:rFonts w:ascii="Times New Roman" w:eastAsia="Times New Roman" w:hAnsi="Times New Roman" w:cs="Times New Roman"/>
          <w:color w:val="000000"/>
          <w:sz w:val="24"/>
          <w:szCs w:val="24"/>
          <w:lang w:eastAsia="ru-RU"/>
        </w:rPr>
        <w:t>Громадянам гарантується право безоплатного загального використання об'єктів тваринного світу для задоволення життєво необхідних потреб (естетичних, оздоровчих, рекреаційних тощо).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18679C">
        <w:rPr>
          <w:rFonts w:ascii="Times New Roman" w:eastAsia="Times New Roman" w:hAnsi="Times New Roman" w:cs="Times New Roman"/>
          <w:color w:val="000000"/>
          <w:sz w:val="24"/>
          <w:szCs w:val="24"/>
          <w:lang w:eastAsia="ru-RU"/>
        </w:rPr>
        <w:t>Загальне використання об'єктів тваринного світу здійснюється без вилучення об'єктів тваринного світу з природного середовища (за винятком любительського і спортивного рибальства у водних об'єктах загального користування в межах встановлених законодавством обсягів безоплатного вилову).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18679C">
        <w:rPr>
          <w:rFonts w:ascii="Times New Roman" w:eastAsia="Times New Roman" w:hAnsi="Times New Roman" w:cs="Times New Roman"/>
          <w:color w:val="000000"/>
          <w:sz w:val="24"/>
          <w:szCs w:val="24"/>
          <w:lang w:eastAsia="ru-RU"/>
        </w:rPr>
        <w:lastRenderedPageBreak/>
        <w:t>У порядку загального використання об'єктів тваринного світу здійснюється використання корисних властивостей життєдіяльності тварин - природних санітарів середовища, запилювачів рослин тощо, а також використання об'єктів тваринного світу в наукових, культурно-освітніх, виховних, естетичних та інших цілях, не заборонених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18679C">
        <w:rPr>
          <w:rFonts w:ascii="Times New Roman" w:eastAsia="Times New Roman" w:hAnsi="Times New Roman" w:cs="Times New Roman"/>
          <w:color w:val="000000"/>
          <w:sz w:val="24"/>
          <w:szCs w:val="24"/>
          <w:lang w:eastAsia="ru-RU"/>
        </w:rPr>
        <w:t>Під час здійснення загального використання об'єктів тваринного світу забороняється знищення тварин, руйнування їхнього житла та інших споруд (нір, хаток, лігв, гнізд, мурашників, бобрових загат тощо), порушення середовища існування тварин і погіршення умов їх розмноження.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18679C">
        <w:rPr>
          <w:rFonts w:ascii="Times New Roman" w:eastAsia="Times New Roman" w:hAnsi="Times New Roman" w:cs="Times New Roman"/>
          <w:b/>
          <w:bCs/>
          <w:color w:val="000000"/>
          <w:sz w:val="24"/>
          <w:szCs w:val="24"/>
          <w:lang w:eastAsia="ru-RU"/>
        </w:rPr>
        <w:t>Стаття 17. </w:t>
      </w:r>
      <w:r w:rsidRPr="0018679C">
        <w:rPr>
          <w:rFonts w:ascii="Times New Roman" w:eastAsia="Times New Roman" w:hAnsi="Times New Roman" w:cs="Times New Roman"/>
          <w:color w:val="000000"/>
          <w:sz w:val="24"/>
          <w:szCs w:val="24"/>
          <w:lang w:eastAsia="ru-RU"/>
        </w:rPr>
        <w:t>Спеціальне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18679C">
        <w:rPr>
          <w:rFonts w:ascii="Times New Roman" w:eastAsia="Times New Roman" w:hAnsi="Times New Roman" w:cs="Times New Roman"/>
          <w:color w:val="000000"/>
          <w:sz w:val="24"/>
          <w:szCs w:val="24"/>
          <w:lang w:eastAsia="ru-RU"/>
        </w:rPr>
        <w:t>До спеціального використання об'єктів тваринного світу належать усі види використання тваринного світу (за винятком передбачених законодавством випадків безоплатного любительського і спортивного рибальства у водних об'єктах загального користування), що здійснюються з їх вилученням (добуванням, збиранням тощо) із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18679C">
        <w:rPr>
          <w:rFonts w:ascii="Times New Roman" w:eastAsia="Times New Roman" w:hAnsi="Times New Roman" w:cs="Times New Roman"/>
          <w:color w:val="000000"/>
          <w:sz w:val="24"/>
          <w:szCs w:val="24"/>
          <w:lang w:eastAsia="ru-RU"/>
        </w:rPr>
        <w:t>Спеціальне використання об'єктів тваринного світу в порядку ведення мисливського і рибного господарства здійснюється з наданням відповідно до закону підприємствам, установам, організаціям і громадянам права користування мисливськими угіддями та рибогосподарськими водними об'єктами.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18679C">
        <w:rPr>
          <w:rFonts w:ascii="Times New Roman" w:eastAsia="Times New Roman" w:hAnsi="Times New Roman" w:cs="Times New Roman"/>
          <w:color w:val="000000"/>
          <w:sz w:val="24"/>
          <w:szCs w:val="24"/>
          <w:lang w:eastAsia="ru-RU"/>
        </w:rPr>
        <w:t>Спеціальне використання об'єктів тваринного світу здійснюється лише за відповідними дозволами чи іншими документами, що видаються в порядку, визначеному Кабінетом Міністрів України. Ця вимога поширюється також на власників чи користувачів земельними ділянками, на яких перебувають (знаходяться) 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18679C">
        <w:rPr>
          <w:rFonts w:ascii="Times New Roman" w:eastAsia="Times New Roman" w:hAnsi="Times New Roman" w:cs="Times New Roman"/>
          <w:b/>
          <w:bCs/>
          <w:color w:val="000000"/>
          <w:sz w:val="24"/>
          <w:szCs w:val="24"/>
          <w:lang w:eastAsia="ru-RU"/>
        </w:rPr>
        <w:t>Стаття 18. </w:t>
      </w:r>
      <w:r w:rsidRPr="0018679C">
        <w:rPr>
          <w:rFonts w:ascii="Times New Roman" w:eastAsia="Times New Roman" w:hAnsi="Times New Roman" w:cs="Times New Roman"/>
          <w:color w:val="000000"/>
          <w:sz w:val="24"/>
          <w:szCs w:val="24"/>
          <w:lang w:eastAsia="ru-RU"/>
        </w:rPr>
        <w:t>Збір за спеціальне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18679C">
        <w:rPr>
          <w:rFonts w:ascii="Times New Roman" w:eastAsia="Times New Roman" w:hAnsi="Times New Roman" w:cs="Times New Roman"/>
          <w:color w:val="000000"/>
          <w:sz w:val="24"/>
          <w:szCs w:val="24"/>
          <w:lang w:eastAsia="ru-RU"/>
        </w:rPr>
        <w:t>За спеціальне використання об'єктів тваринного світу справляється збір.</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18679C">
        <w:rPr>
          <w:rFonts w:ascii="Times New Roman" w:eastAsia="Times New Roman" w:hAnsi="Times New Roman" w:cs="Times New Roman"/>
          <w:color w:val="000000"/>
          <w:sz w:val="24"/>
          <w:szCs w:val="24"/>
          <w:lang w:eastAsia="ru-RU"/>
        </w:rPr>
        <w:t>Збір справляється за такі види спеціального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18679C">
        <w:rPr>
          <w:rFonts w:ascii="Times New Roman" w:eastAsia="Times New Roman" w:hAnsi="Times New Roman" w:cs="Times New Roman"/>
          <w:color w:val="000000"/>
          <w:sz w:val="24"/>
          <w:szCs w:val="24"/>
          <w:lang w:eastAsia="ru-RU"/>
        </w:rPr>
        <w:t>мисливство;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18679C">
        <w:rPr>
          <w:rFonts w:ascii="Times New Roman" w:eastAsia="Times New Roman" w:hAnsi="Times New Roman" w:cs="Times New Roman"/>
          <w:color w:val="000000"/>
          <w:sz w:val="24"/>
          <w:szCs w:val="24"/>
          <w:lang w:eastAsia="ru-RU"/>
        </w:rPr>
        <w:t>рибальство, включаючи добування водних безхребетних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18679C">
        <w:rPr>
          <w:rFonts w:ascii="Times New Roman" w:eastAsia="Times New Roman" w:hAnsi="Times New Roman" w:cs="Times New Roman"/>
          <w:color w:val="000000"/>
          <w:sz w:val="24"/>
          <w:szCs w:val="24"/>
          <w:lang w:eastAsia="ru-RU"/>
        </w:rPr>
        <w:t>використання диких тварин з метою отримання продуктів їх життєдіяльності;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18679C">
        <w:rPr>
          <w:rFonts w:ascii="Times New Roman" w:eastAsia="Times New Roman" w:hAnsi="Times New Roman" w:cs="Times New Roman"/>
          <w:color w:val="000000"/>
          <w:sz w:val="24"/>
          <w:szCs w:val="24"/>
          <w:lang w:eastAsia="ru-RU"/>
        </w:rPr>
        <w:t>добування (придбання) диких тварин з метою їх утримання і розведення у напіввільних умовах чи в неволі;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18679C">
        <w:rPr>
          <w:rFonts w:ascii="Times New Roman" w:eastAsia="Times New Roman" w:hAnsi="Times New Roman" w:cs="Times New Roman"/>
          <w:color w:val="000000"/>
          <w:sz w:val="24"/>
          <w:szCs w:val="24"/>
          <w:lang w:eastAsia="ru-RU"/>
        </w:rPr>
        <w:t>використання об'єктів тваринного світу в наукових, культурно-освітніх, виховних та естетичних цілях у разі їх вилучення з природного середовища з метою отримання прибутку.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4"/>
      <w:bookmarkEnd w:id="143"/>
      <w:r w:rsidRPr="0018679C">
        <w:rPr>
          <w:rFonts w:ascii="Times New Roman" w:eastAsia="Times New Roman" w:hAnsi="Times New Roman" w:cs="Times New Roman"/>
          <w:color w:val="000000"/>
          <w:sz w:val="24"/>
          <w:szCs w:val="24"/>
          <w:lang w:eastAsia="ru-RU"/>
        </w:rPr>
        <w:t>Розмір збору встановлюється залежно від виду (групи видів) тварин, мети та обсягів їх використання, поширення та цінності, з урахуванням місцезнаходження, якості, продуктивності території та інших екологічних і економічних факторів.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18679C">
        <w:rPr>
          <w:rFonts w:ascii="Times New Roman" w:eastAsia="Times New Roman" w:hAnsi="Times New Roman" w:cs="Times New Roman"/>
          <w:color w:val="000000"/>
          <w:sz w:val="24"/>
          <w:szCs w:val="24"/>
          <w:lang w:eastAsia="ru-RU"/>
        </w:rPr>
        <w:t xml:space="preserve">Спеціальне використання об'єктів тваринного світу в наукових, культурно-освітніх, виховних та естетичних цілях (якщо це не пов'язане з отриманням прибутку), з метою відтворення тваринного світу, порятунку диких тварин, які зазнають лиха, регулювання чисельності диких тварин в інтересах охорони здоров'я населення і відвернення заподіяння шкоди природному середовищу, господарській та іншій діяльності, а також </w:t>
      </w:r>
      <w:r w:rsidRPr="0018679C">
        <w:rPr>
          <w:rFonts w:ascii="Times New Roman" w:eastAsia="Times New Roman" w:hAnsi="Times New Roman" w:cs="Times New Roman"/>
          <w:color w:val="000000"/>
          <w:sz w:val="24"/>
          <w:szCs w:val="24"/>
          <w:lang w:eastAsia="ru-RU"/>
        </w:rPr>
        <w:lastRenderedPageBreak/>
        <w:t>регулювання чисельності хижих і шкідливих тварин у порядку ведення мисливського і рибного господарства здійснюється без справляння збору.</w:t>
      </w:r>
    </w:p>
    <w:bookmarkStart w:id="145" w:name="n146"/>
    <w:bookmarkEnd w:id="145"/>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8679C">
        <w:rPr>
          <w:rFonts w:ascii="Times New Roman" w:eastAsia="Times New Roman" w:hAnsi="Times New Roman" w:cs="Times New Roman"/>
          <w:color w:val="000000"/>
          <w:sz w:val="24"/>
          <w:szCs w:val="24"/>
          <w:lang w:eastAsia="ru-RU"/>
        </w:rPr>
        <w:fldChar w:fldCharType="begin"/>
      </w:r>
      <w:r w:rsidRPr="0018679C">
        <w:rPr>
          <w:rFonts w:ascii="Times New Roman" w:eastAsia="Times New Roman" w:hAnsi="Times New Roman" w:cs="Times New Roman"/>
          <w:color w:val="000000"/>
          <w:sz w:val="24"/>
          <w:szCs w:val="24"/>
          <w:lang w:eastAsia="ru-RU"/>
        </w:rPr>
        <w:instrText xml:space="preserve"> HYPERLINK "https://zakon.rada.gov.ua/laws/show/123-96-%D0%BF" \t "_blank" </w:instrText>
      </w:r>
      <w:r w:rsidRPr="0018679C">
        <w:rPr>
          <w:rFonts w:ascii="Times New Roman" w:eastAsia="Times New Roman" w:hAnsi="Times New Roman" w:cs="Times New Roman"/>
          <w:color w:val="000000"/>
          <w:sz w:val="24"/>
          <w:szCs w:val="24"/>
          <w:lang w:eastAsia="ru-RU"/>
        </w:rPr>
        <w:fldChar w:fldCharType="separate"/>
      </w:r>
      <w:r w:rsidRPr="0018679C">
        <w:rPr>
          <w:rFonts w:ascii="Times New Roman" w:eastAsia="Times New Roman" w:hAnsi="Times New Roman" w:cs="Times New Roman"/>
          <w:color w:val="000099"/>
          <w:sz w:val="24"/>
          <w:szCs w:val="24"/>
          <w:u w:val="single"/>
          <w:lang w:eastAsia="ru-RU"/>
        </w:rPr>
        <w:t>Порядок справляння</w:t>
      </w:r>
      <w:r w:rsidRPr="0018679C">
        <w:rPr>
          <w:rFonts w:ascii="Times New Roman" w:eastAsia="Times New Roman" w:hAnsi="Times New Roman" w:cs="Times New Roman"/>
          <w:color w:val="000000"/>
          <w:sz w:val="24"/>
          <w:szCs w:val="24"/>
          <w:lang w:eastAsia="ru-RU"/>
        </w:rPr>
        <w:fldChar w:fldCharType="end"/>
      </w:r>
      <w:r w:rsidRPr="0018679C">
        <w:rPr>
          <w:rFonts w:ascii="Times New Roman" w:eastAsia="Times New Roman" w:hAnsi="Times New Roman" w:cs="Times New Roman"/>
          <w:color w:val="000000"/>
          <w:sz w:val="24"/>
          <w:szCs w:val="24"/>
          <w:lang w:eastAsia="ru-RU"/>
        </w:rPr>
        <w:t> і розміри збору за спеціальне використання об'єктів тваринного світу встановлюються Кабінетом Міністрів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18679C">
        <w:rPr>
          <w:rFonts w:ascii="Times New Roman" w:eastAsia="Times New Roman" w:hAnsi="Times New Roman" w:cs="Times New Roman"/>
          <w:b/>
          <w:bCs/>
          <w:color w:val="000000"/>
          <w:sz w:val="24"/>
          <w:szCs w:val="24"/>
          <w:lang w:eastAsia="ru-RU"/>
        </w:rPr>
        <w:t>Стаття 19. </w:t>
      </w:r>
      <w:r w:rsidRPr="0018679C">
        <w:rPr>
          <w:rFonts w:ascii="Times New Roman" w:eastAsia="Times New Roman" w:hAnsi="Times New Roman" w:cs="Times New Roman"/>
          <w:color w:val="000000"/>
          <w:sz w:val="24"/>
          <w:szCs w:val="24"/>
          <w:lang w:eastAsia="ru-RU"/>
        </w:rPr>
        <w:t>Умови і підстави припинення права спеціального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18679C">
        <w:rPr>
          <w:rFonts w:ascii="Times New Roman" w:eastAsia="Times New Roman" w:hAnsi="Times New Roman" w:cs="Times New Roman"/>
          <w:color w:val="000000"/>
          <w:sz w:val="24"/>
          <w:szCs w:val="24"/>
          <w:lang w:eastAsia="ru-RU"/>
        </w:rPr>
        <w:t>Право спеціального використання об'єктів тваринного світу припиняється в разі: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18679C">
        <w:rPr>
          <w:rFonts w:ascii="Times New Roman" w:eastAsia="Times New Roman" w:hAnsi="Times New Roman" w:cs="Times New Roman"/>
          <w:color w:val="000000"/>
          <w:sz w:val="24"/>
          <w:szCs w:val="24"/>
          <w:lang w:eastAsia="ru-RU"/>
        </w:rPr>
        <w:t>закінчення строку, на який було надано відповідний дозвіл чи інший документ на право їх використання;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18679C">
        <w:rPr>
          <w:rFonts w:ascii="Times New Roman" w:eastAsia="Times New Roman" w:hAnsi="Times New Roman" w:cs="Times New Roman"/>
          <w:color w:val="000000"/>
          <w:sz w:val="24"/>
          <w:szCs w:val="24"/>
          <w:lang w:eastAsia="ru-RU"/>
        </w:rPr>
        <w:t>добровільної відмови підприємств, установ, організацій та громадян від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18679C">
        <w:rPr>
          <w:rFonts w:ascii="Times New Roman" w:eastAsia="Times New Roman" w:hAnsi="Times New Roman" w:cs="Times New Roman"/>
          <w:color w:val="000000"/>
          <w:sz w:val="24"/>
          <w:szCs w:val="24"/>
          <w:lang w:eastAsia="ru-RU"/>
        </w:rPr>
        <w:t>припинення діяльності підприємств, установ, організацій та громадян, які використовували об'єкти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18679C">
        <w:rPr>
          <w:rFonts w:ascii="Times New Roman" w:eastAsia="Times New Roman" w:hAnsi="Times New Roman" w:cs="Times New Roman"/>
          <w:color w:val="000000"/>
          <w:sz w:val="24"/>
          <w:szCs w:val="24"/>
          <w:lang w:eastAsia="ru-RU"/>
        </w:rPr>
        <w:t>порушення встановленого законодавством порядку та умов спеціального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18679C">
        <w:rPr>
          <w:rFonts w:ascii="Times New Roman" w:eastAsia="Times New Roman" w:hAnsi="Times New Roman" w:cs="Times New Roman"/>
          <w:color w:val="000000"/>
          <w:sz w:val="24"/>
          <w:szCs w:val="24"/>
          <w:lang w:eastAsia="ru-RU"/>
        </w:rPr>
        <w:t>жорстокого поводження з дикими тваринами (незалежно від виду тварин, форми вчинення такого діяння та наслідків, що настали).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18679C">
        <w:rPr>
          <w:rFonts w:ascii="Times New Roman" w:eastAsia="Times New Roman" w:hAnsi="Times New Roman" w:cs="Times New Roman"/>
          <w:i/>
          <w:iCs/>
          <w:color w:val="000000"/>
          <w:sz w:val="24"/>
          <w:szCs w:val="24"/>
          <w:lang w:eastAsia="ru-RU"/>
        </w:rPr>
        <w:t>{Частину першу статті 19 доповнено абзацом шостим згідно із Законом </w:t>
      </w:r>
      <w:hyperlink r:id="rId38" w:anchor="n14" w:tgtFrame="_blank" w:history="1">
        <w:r w:rsidRPr="0018679C">
          <w:rPr>
            <w:rFonts w:ascii="Times New Roman" w:eastAsia="Times New Roman" w:hAnsi="Times New Roman" w:cs="Times New Roman"/>
            <w:i/>
            <w:iCs/>
            <w:color w:val="000099"/>
            <w:sz w:val="24"/>
            <w:szCs w:val="24"/>
            <w:u w:val="single"/>
            <w:lang w:eastAsia="ru-RU"/>
          </w:rPr>
          <w:t>№ 1829-VIII від 07.02.2017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5"/>
      <w:bookmarkEnd w:id="154"/>
      <w:r w:rsidRPr="0018679C">
        <w:rPr>
          <w:rFonts w:ascii="Times New Roman" w:eastAsia="Times New Roman" w:hAnsi="Times New Roman" w:cs="Times New Roman"/>
          <w:color w:val="000000"/>
          <w:sz w:val="24"/>
          <w:szCs w:val="24"/>
          <w:lang w:eastAsia="ru-RU"/>
        </w:rPr>
        <w:t>Право використання об'єктів тваринного світу може бути також припинено на підставі рішення суду в разі систематичного невиконання підприємствами, установами, організаціями та громадянами встановлених законодавством правил, норм та інших вимог або договірних обов'язків щодо охорони, використання і відтворення об'єктів тваринного світу, а також в інших випадках, передбачених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18679C">
        <w:rPr>
          <w:rFonts w:ascii="Times New Roman" w:eastAsia="Times New Roman" w:hAnsi="Times New Roman" w:cs="Times New Roman"/>
          <w:color w:val="000000"/>
          <w:sz w:val="24"/>
          <w:szCs w:val="24"/>
          <w:lang w:eastAsia="ru-RU"/>
        </w:rPr>
        <w:t>Припинення права спеціального використання об'єктів тваринного світу здійснюється в порядку, визначеному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18679C">
        <w:rPr>
          <w:rFonts w:ascii="Times New Roman" w:eastAsia="Times New Roman" w:hAnsi="Times New Roman" w:cs="Times New Roman"/>
          <w:color w:val="000000"/>
          <w:sz w:val="24"/>
          <w:szCs w:val="24"/>
          <w:lang w:eastAsia="ru-RU"/>
        </w:rPr>
        <w:t>Припинення права спеціального використання об'єктів тваринного світу не звільняє підприємства, установи, організації та громадян від зобов'язань щодо відшкодування шкоди, заподіяної внаслідок порушення законодавства про охорону,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18679C">
        <w:rPr>
          <w:rFonts w:ascii="Times New Roman" w:eastAsia="Times New Roman" w:hAnsi="Times New Roman" w:cs="Times New Roman"/>
          <w:b/>
          <w:bCs/>
          <w:color w:val="000000"/>
          <w:sz w:val="24"/>
          <w:szCs w:val="24"/>
          <w:lang w:eastAsia="ru-RU"/>
        </w:rPr>
        <w:t>Стаття 20. </w:t>
      </w:r>
      <w:r w:rsidRPr="0018679C">
        <w:rPr>
          <w:rFonts w:ascii="Times New Roman" w:eastAsia="Times New Roman" w:hAnsi="Times New Roman" w:cs="Times New Roman"/>
          <w:color w:val="000000"/>
          <w:sz w:val="24"/>
          <w:szCs w:val="24"/>
          <w:lang w:eastAsia="ru-RU"/>
        </w:rPr>
        <w:t>Види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18679C">
        <w:rPr>
          <w:rFonts w:ascii="Times New Roman" w:eastAsia="Times New Roman" w:hAnsi="Times New Roman" w:cs="Times New Roman"/>
          <w:color w:val="000000"/>
          <w:sz w:val="24"/>
          <w:szCs w:val="24"/>
          <w:lang w:eastAsia="ru-RU"/>
        </w:rPr>
        <w:t>За умови додержання вимог цього Закону та інших нормативно-правових актів можуть здійснюватися такі види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0"/>
      <w:bookmarkEnd w:id="159"/>
      <w:r w:rsidRPr="0018679C">
        <w:rPr>
          <w:rFonts w:ascii="Times New Roman" w:eastAsia="Times New Roman" w:hAnsi="Times New Roman" w:cs="Times New Roman"/>
          <w:color w:val="000000"/>
          <w:sz w:val="24"/>
          <w:szCs w:val="24"/>
          <w:lang w:eastAsia="ru-RU"/>
        </w:rPr>
        <w:t>мисливство;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18679C">
        <w:rPr>
          <w:rFonts w:ascii="Times New Roman" w:eastAsia="Times New Roman" w:hAnsi="Times New Roman" w:cs="Times New Roman"/>
          <w:color w:val="000000"/>
          <w:sz w:val="24"/>
          <w:szCs w:val="24"/>
          <w:lang w:eastAsia="ru-RU"/>
        </w:rPr>
        <w:t>рибальство, включаючи добування водних безхребетних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2"/>
      <w:bookmarkEnd w:id="161"/>
      <w:r w:rsidRPr="0018679C">
        <w:rPr>
          <w:rFonts w:ascii="Times New Roman" w:eastAsia="Times New Roman" w:hAnsi="Times New Roman" w:cs="Times New Roman"/>
          <w:color w:val="000000"/>
          <w:sz w:val="24"/>
          <w:szCs w:val="24"/>
          <w:lang w:eastAsia="ru-RU"/>
        </w:rPr>
        <w:t>використання об'єктів тваринного світу в наукових, культурно-освітніх, виховних та естетичних цілях;</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3"/>
      <w:bookmarkEnd w:id="162"/>
      <w:r w:rsidRPr="0018679C">
        <w:rPr>
          <w:rFonts w:ascii="Times New Roman" w:eastAsia="Times New Roman" w:hAnsi="Times New Roman" w:cs="Times New Roman"/>
          <w:color w:val="000000"/>
          <w:sz w:val="24"/>
          <w:szCs w:val="24"/>
          <w:lang w:eastAsia="ru-RU"/>
        </w:rPr>
        <w:t>використання корисних властивостей життєдіяльності тварин - природних санітарів середовища, запилювачів рослин тощо;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18679C">
        <w:rPr>
          <w:rFonts w:ascii="Times New Roman" w:eastAsia="Times New Roman" w:hAnsi="Times New Roman" w:cs="Times New Roman"/>
          <w:color w:val="000000"/>
          <w:sz w:val="24"/>
          <w:szCs w:val="24"/>
          <w:lang w:eastAsia="ru-RU"/>
        </w:rPr>
        <w:t>використання диких тварин з метою отримання продуктів їх життєдіяльності;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18679C">
        <w:rPr>
          <w:rFonts w:ascii="Times New Roman" w:eastAsia="Times New Roman" w:hAnsi="Times New Roman" w:cs="Times New Roman"/>
          <w:color w:val="000000"/>
          <w:sz w:val="24"/>
          <w:szCs w:val="24"/>
          <w:lang w:eastAsia="ru-RU"/>
        </w:rPr>
        <w:lastRenderedPageBreak/>
        <w:t>добування (придбання) диких тварин з метою їх утримання і розведення у напіввільних умовах чи в неволі.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18679C">
        <w:rPr>
          <w:rFonts w:ascii="Times New Roman" w:eastAsia="Times New Roman" w:hAnsi="Times New Roman" w:cs="Times New Roman"/>
          <w:color w:val="000000"/>
          <w:sz w:val="24"/>
          <w:szCs w:val="24"/>
          <w:lang w:eastAsia="ru-RU"/>
        </w:rPr>
        <w:t>Законами можуть бути передбачені й інші види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7"/>
      <w:bookmarkEnd w:id="166"/>
      <w:r w:rsidRPr="0018679C">
        <w:rPr>
          <w:rFonts w:ascii="Times New Roman" w:eastAsia="Times New Roman" w:hAnsi="Times New Roman" w:cs="Times New Roman"/>
          <w:b/>
          <w:bCs/>
          <w:color w:val="000000"/>
          <w:sz w:val="24"/>
          <w:szCs w:val="24"/>
          <w:lang w:eastAsia="ru-RU"/>
        </w:rPr>
        <w:t>Стаття 21. </w:t>
      </w:r>
      <w:r w:rsidRPr="0018679C">
        <w:rPr>
          <w:rFonts w:ascii="Times New Roman" w:eastAsia="Times New Roman" w:hAnsi="Times New Roman" w:cs="Times New Roman"/>
          <w:color w:val="000000"/>
          <w:sz w:val="24"/>
          <w:szCs w:val="24"/>
          <w:lang w:eastAsia="ru-RU"/>
        </w:rPr>
        <w:t>Мисливство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18679C">
        <w:rPr>
          <w:rFonts w:ascii="Times New Roman" w:eastAsia="Times New Roman" w:hAnsi="Times New Roman" w:cs="Times New Roman"/>
          <w:color w:val="000000"/>
          <w:sz w:val="24"/>
          <w:szCs w:val="24"/>
          <w:lang w:eastAsia="ru-RU"/>
        </w:rPr>
        <w:t>Мисливством вважається вид спеціального використання тваринного світу, яке здійснюється шляхом добування диких звірів та птахів, що перебувають у стані природної волі або утримуються в напіввільних умовах у межах мисливських угідь і які можуть бути об'єктами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18679C">
        <w:rPr>
          <w:rFonts w:ascii="Times New Roman" w:eastAsia="Times New Roman" w:hAnsi="Times New Roman" w:cs="Times New Roman"/>
          <w:color w:val="000000"/>
          <w:sz w:val="24"/>
          <w:szCs w:val="24"/>
          <w:lang w:eastAsia="ru-RU"/>
        </w:rPr>
        <w:t>Для організації та ведення мисливського господарства надаються у користування спеціально визначені для цього мисливські угіддя.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18679C">
        <w:rPr>
          <w:rFonts w:ascii="Times New Roman" w:eastAsia="Times New Roman" w:hAnsi="Times New Roman" w:cs="Times New Roman"/>
          <w:color w:val="000000"/>
          <w:sz w:val="24"/>
          <w:szCs w:val="24"/>
          <w:lang w:eastAsia="ru-RU"/>
        </w:rPr>
        <w:t>Користувачами мисливських угідь можуть бути спеціалізовані мисливські господарства, інші підприємства, установи та організації, в яких створені спеціалізовані підрозділи для ведення мисливського господарства з наданням в їх користування мисливських угідь.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18679C">
        <w:rPr>
          <w:rFonts w:ascii="Times New Roman" w:eastAsia="Times New Roman" w:hAnsi="Times New Roman" w:cs="Times New Roman"/>
          <w:b/>
          <w:bCs/>
          <w:color w:val="000000"/>
          <w:sz w:val="24"/>
          <w:szCs w:val="24"/>
          <w:lang w:eastAsia="ru-RU"/>
        </w:rPr>
        <w:t>Стаття 22. </w:t>
      </w:r>
      <w:r w:rsidRPr="0018679C">
        <w:rPr>
          <w:rFonts w:ascii="Times New Roman" w:eastAsia="Times New Roman" w:hAnsi="Times New Roman" w:cs="Times New Roman"/>
          <w:color w:val="000000"/>
          <w:sz w:val="24"/>
          <w:szCs w:val="24"/>
          <w:lang w:eastAsia="ru-RU"/>
        </w:rPr>
        <w:t>Право на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18679C">
        <w:rPr>
          <w:rFonts w:ascii="Times New Roman" w:eastAsia="Times New Roman" w:hAnsi="Times New Roman" w:cs="Times New Roman"/>
          <w:color w:val="000000"/>
          <w:sz w:val="24"/>
          <w:szCs w:val="24"/>
          <w:lang w:eastAsia="ru-RU"/>
        </w:rPr>
        <w:t>Право на полювання в межах визначених для цього мисливських угідь мають громадяни України, які досягли 18-річного віку і одержали відповідні документи, що засвідчують право на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18679C">
        <w:rPr>
          <w:rFonts w:ascii="Times New Roman" w:eastAsia="Times New Roman" w:hAnsi="Times New Roman" w:cs="Times New Roman"/>
          <w:b/>
          <w:bCs/>
          <w:color w:val="000000"/>
          <w:sz w:val="24"/>
          <w:szCs w:val="24"/>
          <w:lang w:eastAsia="ru-RU"/>
        </w:rPr>
        <w:t>Стаття 23. </w:t>
      </w:r>
      <w:r w:rsidRPr="0018679C">
        <w:rPr>
          <w:rFonts w:ascii="Times New Roman" w:eastAsia="Times New Roman" w:hAnsi="Times New Roman" w:cs="Times New Roman"/>
          <w:color w:val="000000"/>
          <w:sz w:val="24"/>
          <w:szCs w:val="24"/>
          <w:lang w:eastAsia="ru-RU"/>
        </w:rPr>
        <w:t>Документи на право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18679C">
        <w:rPr>
          <w:rFonts w:ascii="Times New Roman" w:eastAsia="Times New Roman" w:hAnsi="Times New Roman" w:cs="Times New Roman"/>
          <w:color w:val="000000"/>
          <w:sz w:val="24"/>
          <w:szCs w:val="24"/>
          <w:lang w:eastAsia="ru-RU"/>
        </w:rPr>
        <w:t>Документами на право полювання є:</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18679C">
        <w:rPr>
          <w:rFonts w:ascii="Times New Roman" w:eastAsia="Times New Roman" w:hAnsi="Times New Roman" w:cs="Times New Roman"/>
          <w:color w:val="000000"/>
          <w:sz w:val="24"/>
          <w:szCs w:val="24"/>
          <w:lang w:eastAsia="ru-RU"/>
        </w:rPr>
        <w:t>посвідчення мисливця;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18679C">
        <w:rPr>
          <w:rFonts w:ascii="Times New Roman" w:eastAsia="Times New Roman" w:hAnsi="Times New Roman" w:cs="Times New Roman"/>
          <w:color w:val="000000"/>
          <w:sz w:val="24"/>
          <w:szCs w:val="24"/>
          <w:lang w:eastAsia="ru-RU"/>
        </w:rPr>
        <w:t>щорічна контрольна картка обліку добутої дичини і порушень правил полювання з відміткою про сплату державного мита;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18679C">
        <w:rPr>
          <w:rFonts w:ascii="Times New Roman" w:eastAsia="Times New Roman" w:hAnsi="Times New Roman" w:cs="Times New Roman"/>
          <w:color w:val="000000"/>
          <w:sz w:val="24"/>
          <w:szCs w:val="24"/>
          <w:lang w:eastAsia="ru-RU"/>
        </w:rPr>
        <w:t>дозвіл на добування мисливських тварин (ліцензія, відстрільна картка тощо);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18679C">
        <w:rPr>
          <w:rFonts w:ascii="Times New Roman" w:eastAsia="Times New Roman" w:hAnsi="Times New Roman" w:cs="Times New Roman"/>
          <w:color w:val="000000"/>
          <w:sz w:val="24"/>
          <w:szCs w:val="24"/>
          <w:lang w:eastAsia="ru-RU"/>
        </w:rPr>
        <w:t>відповідний дозвіл на право користування вогнепальною мисливською зброєю (у разі полювання з такою зброєю);</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18679C">
        <w:rPr>
          <w:rFonts w:ascii="Times New Roman" w:eastAsia="Times New Roman" w:hAnsi="Times New Roman" w:cs="Times New Roman"/>
          <w:color w:val="000000"/>
          <w:sz w:val="24"/>
          <w:szCs w:val="24"/>
          <w:lang w:eastAsia="ru-RU"/>
        </w:rPr>
        <w:t>паспорт на собак мисливських порід, інших ловчих звірів і птахів у разі їх використання під час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18679C">
        <w:rPr>
          <w:rFonts w:ascii="Times New Roman" w:eastAsia="Times New Roman" w:hAnsi="Times New Roman" w:cs="Times New Roman"/>
          <w:i/>
          <w:iCs/>
          <w:color w:val="000000"/>
          <w:sz w:val="24"/>
          <w:szCs w:val="24"/>
          <w:lang w:eastAsia="ru-RU"/>
        </w:rPr>
        <w:t>{Абзац шостий частини першої статті 23 із змінами, внесеними згідно із Законом </w:t>
      </w:r>
      <w:hyperlink r:id="rId39" w:tgtFrame="_blank" w:history="1">
        <w:r w:rsidRPr="0018679C">
          <w:rPr>
            <w:rFonts w:ascii="Times New Roman" w:eastAsia="Times New Roman" w:hAnsi="Times New Roman" w:cs="Times New Roman"/>
            <w:i/>
            <w:iCs/>
            <w:color w:val="000099"/>
            <w:sz w:val="24"/>
            <w:szCs w:val="24"/>
            <w:u w:val="single"/>
            <w:lang w:eastAsia="ru-RU"/>
          </w:rPr>
          <w:t>№ 1827-VI від 21.01.2010</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18679C">
        <w:rPr>
          <w:rFonts w:ascii="Times New Roman" w:eastAsia="Times New Roman" w:hAnsi="Times New Roman" w:cs="Times New Roman"/>
          <w:color w:val="000000"/>
          <w:sz w:val="24"/>
          <w:szCs w:val="24"/>
          <w:lang w:eastAsia="ru-RU"/>
        </w:rPr>
        <w:t>Зазначені документи мисливець зобов'язаний мати під час здійснення полювання, транспортування або перенесення продукції полювання і пред'являти їх на вимогу осіб, уповноважених здійснювати контроль у галузі мисливського господарства та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18679C">
        <w:rPr>
          <w:rFonts w:ascii="Times New Roman" w:eastAsia="Times New Roman" w:hAnsi="Times New Roman" w:cs="Times New Roman"/>
          <w:color w:val="000000"/>
          <w:sz w:val="24"/>
          <w:szCs w:val="24"/>
          <w:lang w:eastAsia="ru-RU"/>
        </w:rPr>
        <w:t>Посвідчення мисливця та щорічна контрольна картка обліку добутої дичини і порушень правил полювання видаються центральним органом виконавчої влади, що реалізує державну політику у сфері лісового та мисливського господарства, а на території Автономної Республіки Крим органом виконавчої влади Автономної Республіки Крим з питань лісового та мисливського господарства відповідно до порядку, встановленого центральним органом виконавчої влади, що забезпечує формування державної політики у сфері лісового та мисливського господарства.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18679C">
        <w:rPr>
          <w:rFonts w:ascii="Times New Roman" w:eastAsia="Times New Roman" w:hAnsi="Times New Roman" w:cs="Times New Roman"/>
          <w:i/>
          <w:iCs/>
          <w:color w:val="000000"/>
          <w:sz w:val="24"/>
          <w:szCs w:val="24"/>
          <w:lang w:eastAsia="ru-RU"/>
        </w:rPr>
        <w:t>{Частина третя статті 23 в редакції Закону </w:t>
      </w:r>
      <w:hyperlink r:id="rId40" w:tgtFrame="_blank" w:history="1">
        <w:r w:rsidRPr="0018679C">
          <w:rPr>
            <w:rFonts w:ascii="Times New Roman" w:eastAsia="Times New Roman" w:hAnsi="Times New Roman" w:cs="Times New Roman"/>
            <w:i/>
            <w:iCs/>
            <w:color w:val="000099"/>
            <w:sz w:val="24"/>
            <w:szCs w:val="24"/>
            <w:u w:val="single"/>
            <w:lang w:eastAsia="ru-RU"/>
          </w:rPr>
          <w:t>№ 1827-VI від 21.01.2010</w:t>
        </w:r>
      </w:hyperlink>
      <w:r w:rsidRPr="0018679C">
        <w:rPr>
          <w:rFonts w:ascii="Times New Roman" w:eastAsia="Times New Roman" w:hAnsi="Times New Roman" w:cs="Times New Roman"/>
          <w:i/>
          <w:iCs/>
          <w:color w:val="000000"/>
          <w:sz w:val="24"/>
          <w:szCs w:val="24"/>
          <w:lang w:eastAsia="ru-RU"/>
        </w:rPr>
        <w:t>; із змінами, внесеними згідно із Законом </w:t>
      </w:r>
      <w:hyperlink r:id="rId41" w:anchor="n817"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18679C">
        <w:rPr>
          <w:rFonts w:ascii="Times New Roman" w:eastAsia="Times New Roman" w:hAnsi="Times New Roman" w:cs="Times New Roman"/>
          <w:b/>
          <w:bCs/>
          <w:color w:val="000000"/>
          <w:sz w:val="24"/>
          <w:szCs w:val="24"/>
          <w:lang w:eastAsia="ru-RU"/>
        </w:rPr>
        <w:lastRenderedPageBreak/>
        <w:t>Стаття 24.</w:t>
      </w:r>
      <w:r w:rsidRPr="0018679C">
        <w:rPr>
          <w:rFonts w:ascii="Times New Roman" w:eastAsia="Times New Roman" w:hAnsi="Times New Roman" w:cs="Times New Roman"/>
          <w:color w:val="000000"/>
          <w:sz w:val="24"/>
          <w:szCs w:val="24"/>
          <w:lang w:eastAsia="ru-RU"/>
        </w:rPr>
        <w:t> Організація і ведення мисливського господарства, полювання та надання у користування мисливських угідь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18679C">
        <w:rPr>
          <w:rFonts w:ascii="Times New Roman" w:eastAsia="Times New Roman" w:hAnsi="Times New Roman" w:cs="Times New Roman"/>
          <w:color w:val="000000"/>
          <w:sz w:val="24"/>
          <w:szCs w:val="24"/>
          <w:lang w:eastAsia="ru-RU"/>
        </w:rPr>
        <w:t>Організація і ведення мисливського господарства, полювання та надання у користування мисливських угідь здійснюються у порядку, встановленому </w:t>
      </w:r>
      <w:hyperlink r:id="rId42" w:tgtFrame="_blank" w:history="1">
        <w:r w:rsidRPr="0018679C">
          <w:rPr>
            <w:rFonts w:ascii="Times New Roman" w:eastAsia="Times New Roman" w:hAnsi="Times New Roman" w:cs="Times New Roman"/>
            <w:color w:val="000099"/>
            <w:sz w:val="24"/>
            <w:szCs w:val="24"/>
            <w:u w:val="single"/>
            <w:lang w:eastAsia="ru-RU"/>
          </w:rPr>
          <w:t>Законом України</w:t>
        </w:r>
      </w:hyperlink>
      <w:r w:rsidRPr="0018679C">
        <w:rPr>
          <w:rFonts w:ascii="Times New Roman" w:eastAsia="Times New Roman" w:hAnsi="Times New Roman" w:cs="Times New Roman"/>
          <w:color w:val="000000"/>
          <w:sz w:val="24"/>
          <w:szCs w:val="24"/>
          <w:lang w:eastAsia="ru-RU"/>
        </w:rPr>
        <w:t> "Про мисливське господарство та полювання", іншими нормативно-правовими актами.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18679C">
        <w:rPr>
          <w:rFonts w:ascii="Times New Roman" w:eastAsia="Times New Roman" w:hAnsi="Times New Roman" w:cs="Times New Roman"/>
          <w:b/>
          <w:bCs/>
          <w:color w:val="000000"/>
          <w:sz w:val="24"/>
          <w:szCs w:val="24"/>
          <w:lang w:eastAsia="ru-RU"/>
        </w:rPr>
        <w:t>Стаття 25. </w:t>
      </w:r>
      <w:r w:rsidRPr="0018679C">
        <w:rPr>
          <w:rFonts w:ascii="Times New Roman" w:eastAsia="Times New Roman" w:hAnsi="Times New Roman" w:cs="Times New Roman"/>
          <w:color w:val="000000"/>
          <w:sz w:val="24"/>
          <w:szCs w:val="24"/>
          <w:lang w:eastAsia="ru-RU"/>
        </w:rPr>
        <w:t>Рибальство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18679C">
        <w:rPr>
          <w:rFonts w:ascii="Times New Roman" w:eastAsia="Times New Roman" w:hAnsi="Times New Roman" w:cs="Times New Roman"/>
          <w:color w:val="000000"/>
          <w:sz w:val="24"/>
          <w:szCs w:val="24"/>
          <w:lang w:eastAsia="ru-RU"/>
        </w:rPr>
        <w:t>Рибальством вважається добування риби та водних безхребетних.</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8"/>
      <w:bookmarkEnd w:id="187"/>
      <w:r w:rsidRPr="0018679C">
        <w:rPr>
          <w:rFonts w:ascii="Times New Roman" w:eastAsia="Times New Roman" w:hAnsi="Times New Roman" w:cs="Times New Roman"/>
          <w:color w:val="000000"/>
          <w:sz w:val="24"/>
          <w:szCs w:val="24"/>
          <w:lang w:eastAsia="ru-RU"/>
        </w:rPr>
        <w:t>На території України відповідно до законодавства може здійснюватися промислове, любительське та спортивне рибальство.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9"/>
      <w:bookmarkEnd w:id="188"/>
      <w:r w:rsidRPr="0018679C">
        <w:rPr>
          <w:rFonts w:ascii="Times New Roman" w:eastAsia="Times New Roman" w:hAnsi="Times New Roman" w:cs="Times New Roman"/>
          <w:color w:val="000000"/>
          <w:sz w:val="24"/>
          <w:szCs w:val="24"/>
          <w:lang w:eastAsia="ru-RU"/>
        </w:rPr>
        <w:t>Правила рибальства, об'єкти рибальства, порядок надання у користування рибогосподарських водних об'єктів, а також вимоги щодо ведення рибного господарства визначаються у порядку, встановленому цим Законом та іншими нормативно-правовими актами.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0"/>
      <w:bookmarkEnd w:id="189"/>
      <w:r w:rsidRPr="0018679C">
        <w:rPr>
          <w:rFonts w:ascii="Times New Roman" w:eastAsia="Times New Roman" w:hAnsi="Times New Roman" w:cs="Times New Roman"/>
          <w:b/>
          <w:bCs/>
          <w:color w:val="000000"/>
          <w:sz w:val="24"/>
          <w:szCs w:val="24"/>
          <w:lang w:eastAsia="ru-RU"/>
        </w:rPr>
        <w:t>Стаття 26. </w:t>
      </w:r>
      <w:r w:rsidRPr="0018679C">
        <w:rPr>
          <w:rFonts w:ascii="Times New Roman" w:eastAsia="Times New Roman" w:hAnsi="Times New Roman" w:cs="Times New Roman"/>
          <w:color w:val="000000"/>
          <w:sz w:val="24"/>
          <w:szCs w:val="24"/>
          <w:lang w:eastAsia="ru-RU"/>
        </w:rPr>
        <w:t>Промислове рибальство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1"/>
      <w:bookmarkEnd w:id="190"/>
      <w:r w:rsidRPr="0018679C">
        <w:rPr>
          <w:rFonts w:ascii="Times New Roman" w:eastAsia="Times New Roman" w:hAnsi="Times New Roman" w:cs="Times New Roman"/>
          <w:color w:val="000000"/>
          <w:sz w:val="24"/>
          <w:szCs w:val="24"/>
          <w:lang w:eastAsia="ru-RU"/>
        </w:rPr>
        <w:t>Підприємствам, установам, організаціям і громадянам у порядку спеціального використання об'єктів тваринного світу надається право ведення промислового рибальства, включаючи промисел водних безхребетних на промислових ділянках рибогосподарських водних об'єктів та континентальному шельфі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2"/>
      <w:bookmarkEnd w:id="191"/>
      <w:r w:rsidRPr="0018679C">
        <w:rPr>
          <w:rFonts w:ascii="Times New Roman" w:eastAsia="Times New Roman" w:hAnsi="Times New Roman" w:cs="Times New Roman"/>
          <w:color w:val="000000"/>
          <w:sz w:val="24"/>
          <w:szCs w:val="24"/>
          <w:lang w:eastAsia="ru-RU"/>
        </w:rPr>
        <w:t>До рибогосподарських водних об'єктів належать усі поверхневі, територіальні і внутрішні морські води, які використовуються (можуть використовуватися) для промислового добування, вирощування чи розведення риби та інших об'єктів водного промислу або мають значення для природного відтворення їх запасів, а також виключна (морська) економічна зона та акваторія у межах континентального шельфу України.</w:t>
      </w:r>
    </w:p>
    <w:bookmarkStart w:id="192" w:name="n193"/>
    <w:bookmarkEnd w:id="192"/>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8679C">
        <w:rPr>
          <w:rFonts w:ascii="Times New Roman" w:eastAsia="Times New Roman" w:hAnsi="Times New Roman" w:cs="Times New Roman"/>
          <w:color w:val="000000"/>
          <w:sz w:val="24"/>
          <w:szCs w:val="24"/>
          <w:lang w:eastAsia="ru-RU"/>
        </w:rPr>
        <w:fldChar w:fldCharType="begin"/>
      </w:r>
      <w:r w:rsidRPr="0018679C">
        <w:rPr>
          <w:rFonts w:ascii="Times New Roman" w:eastAsia="Times New Roman" w:hAnsi="Times New Roman" w:cs="Times New Roman"/>
          <w:color w:val="000000"/>
          <w:sz w:val="24"/>
          <w:szCs w:val="24"/>
          <w:lang w:eastAsia="ru-RU"/>
        </w:rPr>
        <w:instrText xml:space="preserve"> HYPERLINK "https://zakon.rada.gov.ua/laws/show/552-96-%D0%BF" \t "_blank" </w:instrText>
      </w:r>
      <w:r w:rsidRPr="0018679C">
        <w:rPr>
          <w:rFonts w:ascii="Times New Roman" w:eastAsia="Times New Roman" w:hAnsi="Times New Roman" w:cs="Times New Roman"/>
          <w:color w:val="000000"/>
          <w:sz w:val="24"/>
          <w:szCs w:val="24"/>
          <w:lang w:eastAsia="ru-RU"/>
        </w:rPr>
        <w:fldChar w:fldCharType="separate"/>
      </w:r>
      <w:r w:rsidRPr="0018679C">
        <w:rPr>
          <w:rFonts w:ascii="Times New Roman" w:eastAsia="Times New Roman" w:hAnsi="Times New Roman" w:cs="Times New Roman"/>
          <w:color w:val="000099"/>
          <w:sz w:val="24"/>
          <w:szCs w:val="24"/>
          <w:u w:val="single"/>
          <w:lang w:eastAsia="ru-RU"/>
        </w:rPr>
        <w:t>Перелік промислових ділянок рибогосподарських водних об'єктів (їх частин)</w:t>
      </w:r>
      <w:r w:rsidRPr="0018679C">
        <w:rPr>
          <w:rFonts w:ascii="Times New Roman" w:eastAsia="Times New Roman" w:hAnsi="Times New Roman" w:cs="Times New Roman"/>
          <w:color w:val="000000"/>
          <w:sz w:val="24"/>
          <w:szCs w:val="24"/>
          <w:lang w:eastAsia="ru-RU"/>
        </w:rPr>
        <w:fldChar w:fldCharType="end"/>
      </w:r>
      <w:r w:rsidRPr="0018679C">
        <w:rPr>
          <w:rFonts w:ascii="Times New Roman" w:eastAsia="Times New Roman" w:hAnsi="Times New Roman" w:cs="Times New Roman"/>
          <w:color w:val="000000"/>
          <w:sz w:val="24"/>
          <w:szCs w:val="24"/>
          <w:lang w:eastAsia="ru-RU"/>
        </w:rPr>
        <w:t> визначається Кабінетом Міністрів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4"/>
      <w:bookmarkEnd w:id="193"/>
      <w:r w:rsidRPr="0018679C">
        <w:rPr>
          <w:rFonts w:ascii="Times New Roman" w:eastAsia="Times New Roman" w:hAnsi="Times New Roman" w:cs="Times New Roman"/>
          <w:color w:val="000000"/>
          <w:sz w:val="24"/>
          <w:szCs w:val="24"/>
          <w:lang w:eastAsia="ru-RU"/>
        </w:rPr>
        <w:t>Підприємства, установи, організації і громадяни, яким надано в користування рибогосподарські водні об'єкти (їх частини), для ведення промислового рибальства, включаючи промисел водних безхребетних, зобов'язані дотримуватися вимог, передбачених </w:t>
      </w:r>
      <w:hyperlink r:id="rId43" w:anchor="n229" w:history="1">
        <w:r w:rsidRPr="0018679C">
          <w:rPr>
            <w:rFonts w:ascii="Times New Roman" w:eastAsia="Times New Roman" w:hAnsi="Times New Roman" w:cs="Times New Roman"/>
            <w:color w:val="006600"/>
            <w:sz w:val="24"/>
            <w:szCs w:val="24"/>
            <w:u w:val="single"/>
            <w:lang w:eastAsia="ru-RU"/>
          </w:rPr>
          <w:t>статтею 34</w:t>
        </w:r>
      </w:hyperlink>
      <w:r w:rsidRPr="0018679C">
        <w:rPr>
          <w:rFonts w:ascii="Times New Roman" w:eastAsia="Times New Roman" w:hAnsi="Times New Roman" w:cs="Times New Roman"/>
          <w:color w:val="000000"/>
          <w:sz w:val="24"/>
          <w:szCs w:val="24"/>
          <w:lang w:eastAsia="ru-RU"/>
        </w:rPr>
        <w:t>цього Закону, а також здійснювати інші заходи, що забезпечують поліпшення екологічного стану водних об'єктів і умов відтворення рибних запасів, та утримувати в належному санітарному стані прибережні захисні смуги в місцях здійснення промислового рибальства.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5"/>
      <w:bookmarkEnd w:id="194"/>
      <w:r w:rsidRPr="0018679C">
        <w:rPr>
          <w:rFonts w:ascii="Times New Roman" w:eastAsia="Times New Roman" w:hAnsi="Times New Roman" w:cs="Times New Roman"/>
          <w:b/>
          <w:bCs/>
          <w:color w:val="000000"/>
          <w:sz w:val="24"/>
          <w:szCs w:val="24"/>
          <w:lang w:eastAsia="ru-RU"/>
        </w:rPr>
        <w:t>Стаття 27. </w:t>
      </w:r>
      <w:r w:rsidRPr="0018679C">
        <w:rPr>
          <w:rFonts w:ascii="Times New Roman" w:eastAsia="Times New Roman" w:hAnsi="Times New Roman" w:cs="Times New Roman"/>
          <w:color w:val="000000"/>
          <w:sz w:val="24"/>
          <w:szCs w:val="24"/>
          <w:lang w:eastAsia="ru-RU"/>
        </w:rPr>
        <w:t>Любительське і спортивне рибальство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6"/>
      <w:bookmarkEnd w:id="195"/>
      <w:r w:rsidRPr="0018679C">
        <w:rPr>
          <w:rFonts w:ascii="Times New Roman" w:eastAsia="Times New Roman" w:hAnsi="Times New Roman" w:cs="Times New Roman"/>
          <w:color w:val="000000"/>
          <w:sz w:val="24"/>
          <w:szCs w:val="24"/>
          <w:lang w:eastAsia="ru-RU"/>
        </w:rPr>
        <w:t>У порядку загального використання об'єктів тваринного світу громадянам, у випадках, передбачених законодавством, дозволяється безоплатне любительське і спортивне рибальство для особистого споживання (без права реалізації) у визначених відповідно до законодавства водних об'єктах загального користування у межах встановлених законодавством обсягів безоплатного вилову і за умови додержання встановлених правил рибальства і водокористування.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7"/>
      <w:bookmarkEnd w:id="196"/>
      <w:r w:rsidRPr="0018679C">
        <w:rPr>
          <w:rFonts w:ascii="Times New Roman" w:eastAsia="Times New Roman" w:hAnsi="Times New Roman" w:cs="Times New Roman"/>
          <w:color w:val="000000"/>
          <w:sz w:val="24"/>
          <w:szCs w:val="24"/>
          <w:lang w:eastAsia="ru-RU"/>
        </w:rPr>
        <w:t>В інших випадках любительське і спортивне рибальство здійснюються на праві спеціального використання об'єктів тваринного світу в </w:t>
      </w:r>
      <w:hyperlink r:id="rId44" w:tgtFrame="_blank" w:history="1">
        <w:r w:rsidRPr="0018679C">
          <w:rPr>
            <w:rFonts w:ascii="Times New Roman" w:eastAsia="Times New Roman" w:hAnsi="Times New Roman" w:cs="Times New Roman"/>
            <w:color w:val="000099"/>
            <w:sz w:val="24"/>
            <w:szCs w:val="24"/>
            <w:u w:val="single"/>
            <w:lang w:eastAsia="ru-RU"/>
          </w:rPr>
          <w:t>порядку</w:t>
        </w:r>
      </w:hyperlink>
      <w:r w:rsidRPr="0018679C">
        <w:rPr>
          <w:rFonts w:ascii="Times New Roman" w:eastAsia="Times New Roman" w:hAnsi="Times New Roman" w:cs="Times New Roman"/>
          <w:color w:val="000000"/>
          <w:sz w:val="24"/>
          <w:szCs w:val="24"/>
          <w:lang w:eastAsia="ru-RU"/>
        </w:rPr>
        <w:t>, встановленому Кабінетом Міністрів України відповідно до цього та інших законів.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8"/>
      <w:bookmarkEnd w:id="197"/>
      <w:r w:rsidRPr="0018679C">
        <w:rPr>
          <w:rFonts w:ascii="Times New Roman" w:eastAsia="Times New Roman" w:hAnsi="Times New Roman" w:cs="Times New Roman"/>
          <w:b/>
          <w:bCs/>
          <w:color w:val="000000"/>
          <w:sz w:val="24"/>
          <w:szCs w:val="24"/>
          <w:lang w:eastAsia="ru-RU"/>
        </w:rPr>
        <w:t>Стаття 28. </w:t>
      </w:r>
      <w:r w:rsidRPr="0018679C">
        <w:rPr>
          <w:rFonts w:ascii="Times New Roman" w:eastAsia="Times New Roman" w:hAnsi="Times New Roman" w:cs="Times New Roman"/>
          <w:color w:val="000000"/>
          <w:sz w:val="24"/>
          <w:szCs w:val="24"/>
          <w:lang w:eastAsia="ru-RU"/>
        </w:rPr>
        <w:t>Використання об'єктів тваринного світу в наукових, культурно-освітніх, виховних та естетичних цілях</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9"/>
      <w:bookmarkEnd w:id="198"/>
      <w:r w:rsidRPr="0018679C">
        <w:rPr>
          <w:rFonts w:ascii="Times New Roman" w:eastAsia="Times New Roman" w:hAnsi="Times New Roman" w:cs="Times New Roman"/>
          <w:color w:val="000000"/>
          <w:sz w:val="24"/>
          <w:szCs w:val="24"/>
          <w:lang w:eastAsia="ru-RU"/>
        </w:rPr>
        <w:lastRenderedPageBreak/>
        <w:t>Використання об'єктів тваринного світу, які перебувають у стані природної волі, в наукових, культурно-освітніх, виховних та естетичних цілях здійснюється підприємствами, установами, організаціями та громадянами безоплатно і без відповідних дозволів чи інших документів, якщо при цьому об'єкти тваринного світу не вилучаються (в тому числі тимчасово) із природного середовища, тваринам та середовищу їх існування не завдається шкоди, не порушуються права власників та користувачів природних ресурсів.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0"/>
      <w:bookmarkEnd w:id="199"/>
      <w:r w:rsidRPr="0018679C">
        <w:rPr>
          <w:rFonts w:ascii="Times New Roman" w:eastAsia="Times New Roman" w:hAnsi="Times New Roman" w:cs="Times New Roman"/>
          <w:color w:val="000000"/>
          <w:sz w:val="24"/>
          <w:szCs w:val="24"/>
          <w:lang w:eastAsia="ru-RU"/>
        </w:rPr>
        <w:t>Використання об'єктів тваринного світу, які перебувають у напіввільних умовах чи в неволі, для наукових, культурно-освітніх, виховних та естетичних цілей може здійснюватися за плату без вилучення тварин із середовища їх існування.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1"/>
      <w:bookmarkEnd w:id="200"/>
      <w:r w:rsidRPr="0018679C">
        <w:rPr>
          <w:rFonts w:ascii="Times New Roman" w:eastAsia="Times New Roman" w:hAnsi="Times New Roman" w:cs="Times New Roman"/>
          <w:color w:val="000000"/>
          <w:sz w:val="24"/>
          <w:szCs w:val="24"/>
          <w:lang w:eastAsia="ru-RU"/>
        </w:rPr>
        <w:t>Вилучення об'єктів тваринного світу в наукових, культурно-освітніх, виховних та естетичних цілях із природного середовища допускається тільки за відповідними дозволами чи іншими документами, які видаються згідно з правилами, встановленими центральним органом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2"/>
      <w:bookmarkEnd w:id="201"/>
      <w:r w:rsidRPr="0018679C">
        <w:rPr>
          <w:rFonts w:ascii="Times New Roman" w:eastAsia="Times New Roman" w:hAnsi="Times New Roman" w:cs="Times New Roman"/>
          <w:color w:val="000000"/>
          <w:sz w:val="24"/>
          <w:szCs w:val="24"/>
          <w:lang w:eastAsia="ru-RU"/>
        </w:rPr>
        <w:t>У разі необхідності уповноважені центральні органи виконавчої влади у галузі охорони, використання і відтворення тваринного світу,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лісового та мисливського господарства можуть встановлювати обмеження, а також постійну чи тимчасову заборону використання об'єктів тваринного світу або вилучення об'єктів тваринного світу в наукових, культурно-освітніх, виховних та естетичних цілях. Підприємства, установи, організації та громадяни, які в зазначених цілях вилучають об'єкти тваринного світу з природного середовища, зобов'язані забезпечувати комплексне використання їх і збереження для подальших наукових досліджень добутого зоологічного матеріалу.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3"/>
      <w:bookmarkEnd w:id="202"/>
      <w:r w:rsidRPr="0018679C">
        <w:rPr>
          <w:rFonts w:ascii="Times New Roman" w:eastAsia="Times New Roman" w:hAnsi="Times New Roman" w:cs="Times New Roman"/>
          <w:i/>
          <w:iCs/>
          <w:color w:val="000000"/>
          <w:sz w:val="24"/>
          <w:szCs w:val="24"/>
          <w:lang w:eastAsia="ru-RU"/>
        </w:rPr>
        <w:t>{Частина четверта статті 28 із змінами, внесеними згідно із Законами </w:t>
      </w:r>
      <w:hyperlink r:id="rId45" w:anchor="n708"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46" w:anchor="n81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4"/>
      <w:bookmarkEnd w:id="203"/>
      <w:r w:rsidRPr="0018679C">
        <w:rPr>
          <w:rFonts w:ascii="Times New Roman" w:eastAsia="Times New Roman" w:hAnsi="Times New Roman" w:cs="Times New Roman"/>
          <w:b/>
          <w:bCs/>
          <w:color w:val="000000"/>
          <w:sz w:val="24"/>
          <w:szCs w:val="24"/>
          <w:lang w:eastAsia="ru-RU"/>
        </w:rPr>
        <w:t>Стаття 29. </w:t>
      </w:r>
      <w:r w:rsidRPr="0018679C">
        <w:rPr>
          <w:rFonts w:ascii="Times New Roman" w:eastAsia="Times New Roman" w:hAnsi="Times New Roman" w:cs="Times New Roman"/>
          <w:color w:val="000000"/>
          <w:sz w:val="24"/>
          <w:szCs w:val="24"/>
          <w:lang w:eastAsia="ru-RU"/>
        </w:rPr>
        <w:t>Використання корисних властивостей життєдіяльності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5"/>
      <w:bookmarkEnd w:id="204"/>
      <w:r w:rsidRPr="0018679C">
        <w:rPr>
          <w:rFonts w:ascii="Times New Roman" w:eastAsia="Times New Roman" w:hAnsi="Times New Roman" w:cs="Times New Roman"/>
          <w:color w:val="000000"/>
          <w:sz w:val="24"/>
          <w:szCs w:val="24"/>
          <w:lang w:eastAsia="ru-RU"/>
        </w:rPr>
        <w:t>Використання корисних властивостей життєдіяльності тварин - природних санітарів середовища, запилювачів рослин тощо допускається тільки без їх вилучення та знищення, погіршення середовища їх існування і без заподіяння тваринам іншої шкоди.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6"/>
      <w:bookmarkEnd w:id="205"/>
      <w:r w:rsidRPr="0018679C">
        <w:rPr>
          <w:rFonts w:ascii="Times New Roman" w:eastAsia="Times New Roman" w:hAnsi="Times New Roman" w:cs="Times New Roman"/>
          <w:b/>
          <w:bCs/>
          <w:color w:val="000000"/>
          <w:sz w:val="24"/>
          <w:szCs w:val="24"/>
          <w:lang w:eastAsia="ru-RU"/>
        </w:rPr>
        <w:t>Стаття 30.</w:t>
      </w:r>
      <w:r w:rsidRPr="0018679C">
        <w:rPr>
          <w:rFonts w:ascii="Times New Roman" w:eastAsia="Times New Roman" w:hAnsi="Times New Roman" w:cs="Times New Roman"/>
          <w:color w:val="000000"/>
          <w:sz w:val="24"/>
          <w:szCs w:val="24"/>
          <w:lang w:eastAsia="ru-RU"/>
        </w:rPr>
        <w:t> Використання диких тварин з метою отримання продуктів їх життєдіяльності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7"/>
      <w:bookmarkEnd w:id="206"/>
      <w:r w:rsidRPr="0018679C">
        <w:rPr>
          <w:rFonts w:ascii="Times New Roman" w:eastAsia="Times New Roman" w:hAnsi="Times New Roman" w:cs="Times New Roman"/>
          <w:color w:val="000000"/>
          <w:sz w:val="24"/>
          <w:szCs w:val="24"/>
          <w:lang w:eastAsia="ru-RU"/>
        </w:rPr>
        <w:t>Використання диких тварин з метою отримання продуктів їх життєдіяльності допускається тільки без вилучення та знищення тварин і без погіршення середовища їх існування.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8"/>
      <w:bookmarkEnd w:id="207"/>
      <w:r w:rsidRPr="0018679C">
        <w:rPr>
          <w:rFonts w:ascii="Times New Roman" w:eastAsia="Times New Roman" w:hAnsi="Times New Roman" w:cs="Times New Roman"/>
          <w:color w:val="000000"/>
          <w:sz w:val="24"/>
          <w:szCs w:val="24"/>
          <w:lang w:eastAsia="ru-RU"/>
        </w:rPr>
        <w:t>Використання диких тварин з метою отримання продуктів їх життєдіяльності здійснюється за </w:t>
      </w:r>
      <w:hyperlink r:id="rId47" w:tgtFrame="_blank" w:history="1">
        <w:r w:rsidRPr="0018679C">
          <w:rPr>
            <w:rFonts w:ascii="Times New Roman" w:eastAsia="Times New Roman" w:hAnsi="Times New Roman" w:cs="Times New Roman"/>
            <w:color w:val="000099"/>
            <w:sz w:val="24"/>
            <w:szCs w:val="24"/>
            <w:u w:val="single"/>
            <w:lang w:eastAsia="ru-RU"/>
          </w:rPr>
          <w:t>правилами</w:t>
        </w:r>
      </w:hyperlink>
      <w:r w:rsidRPr="0018679C">
        <w:rPr>
          <w:rFonts w:ascii="Times New Roman" w:eastAsia="Times New Roman" w:hAnsi="Times New Roman" w:cs="Times New Roman"/>
          <w:color w:val="000000"/>
          <w:sz w:val="24"/>
          <w:szCs w:val="24"/>
          <w:lang w:eastAsia="ru-RU"/>
        </w:rPr>
        <w:t>, встановленими центральним органом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9"/>
      <w:bookmarkEnd w:id="208"/>
      <w:r w:rsidRPr="0018679C">
        <w:rPr>
          <w:rFonts w:ascii="Times New Roman" w:eastAsia="Times New Roman" w:hAnsi="Times New Roman" w:cs="Times New Roman"/>
          <w:b/>
          <w:bCs/>
          <w:color w:val="000000"/>
          <w:sz w:val="24"/>
          <w:szCs w:val="24"/>
          <w:lang w:eastAsia="ru-RU"/>
        </w:rPr>
        <w:t>Стаття 31. </w:t>
      </w:r>
      <w:r w:rsidRPr="0018679C">
        <w:rPr>
          <w:rFonts w:ascii="Times New Roman" w:eastAsia="Times New Roman" w:hAnsi="Times New Roman" w:cs="Times New Roman"/>
          <w:color w:val="000000"/>
          <w:sz w:val="24"/>
          <w:szCs w:val="24"/>
          <w:lang w:eastAsia="ru-RU"/>
        </w:rPr>
        <w:t>Добування (придбання) диких тварин з метою їх утримання і розведення у напіввільних умовах чи в неволі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0"/>
      <w:bookmarkEnd w:id="209"/>
      <w:r w:rsidRPr="0018679C">
        <w:rPr>
          <w:rFonts w:ascii="Times New Roman" w:eastAsia="Times New Roman" w:hAnsi="Times New Roman" w:cs="Times New Roman"/>
          <w:color w:val="000000"/>
          <w:sz w:val="24"/>
          <w:szCs w:val="24"/>
          <w:lang w:eastAsia="ru-RU"/>
        </w:rPr>
        <w:t>Підприємствам, установам, організаціям і громадянам дозволяється добування (придбання) диких тварин з метою утримання і розведення у напіввільних умовах чи в неволі для використання цих тварин та отриманих продуктів їх життєдіяльності.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1"/>
      <w:bookmarkEnd w:id="210"/>
      <w:r w:rsidRPr="0018679C">
        <w:rPr>
          <w:rFonts w:ascii="Times New Roman" w:eastAsia="Times New Roman" w:hAnsi="Times New Roman" w:cs="Times New Roman"/>
          <w:color w:val="000000"/>
          <w:sz w:val="24"/>
          <w:szCs w:val="24"/>
          <w:lang w:eastAsia="ru-RU"/>
        </w:rPr>
        <w:lastRenderedPageBreak/>
        <w:t>Тварини, вилучені з природного середовища за відповідним дозволом чи іншим документом та за визначену у встановленому законодавством порядку плату, є власністю підприємств, установ, організацій та громадян, яким цей дозвіл чи інший документ було видано.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2"/>
      <w:bookmarkEnd w:id="211"/>
      <w:r w:rsidRPr="0018679C">
        <w:rPr>
          <w:rFonts w:ascii="Times New Roman" w:eastAsia="Times New Roman" w:hAnsi="Times New Roman" w:cs="Times New Roman"/>
          <w:color w:val="000000"/>
          <w:sz w:val="24"/>
          <w:szCs w:val="24"/>
          <w:lang w:eastAsia="ru-RU"/>
        </w:rPr>
        <w:t>Дикі тварини, що утримуються підприємствами, установами, організаціями та громадянами у напіввільних умовах чи в неволі без відповідного дозволу чи інших документів на право вилучення їх з природного середовища, що засвідчують законність їх набуття, вважаються незаконно набутими.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3"/>
      <w:bookmarkEnd w:id="212"/>
      <w:r w:rsidRPr="0018679C">
        <w:rPr>
          <w:rFonts w:ascii="Times New Roman" w:eastAsia="Times New Roman" w:hAnsi="Times New Roman" w:cs="Times New Roman"/>
          <w:color w:val="000000"/>
          <w:sz w:val="24"/>
          <w:szCs w:val="24"/>
          <w:lang w:eastAsia="ru-RU"/>
        </w:rPr>
        <w:t>Правила добування диких тварин, а також їх </w:t>
      </w:r>
      <w:hyperlink r:id="rId48" w:tgtFrame="_blank" w:history="1">
        <w:r w:rsidRPr="0018679C">
          <w:rPr>
            <w:rFonts w:ascii="Times New Roman" w:eastAsia="Times New Roman" w:hAnsi="Times New Roman" w:cs="Times New Roman"/>
            <w:color w:val="000099"/>
            <w:sz w:val="24"/>
            <w:szCs w:val="24"/>
            <w:u w:val="single"/>
            <w:lang w:eastAsia="ru-RU"/>
          </w:rPr>
          <w:t>утримання і розведення у напіввільних умовах чи в неволі</w:t>
        </w:r>
      </w:hyperlink>
      <w:r w:rsidRPr="0018679C">
        <w:rPr>
          <w:rFonts w:ascii="Times New Roman" w:eastAsia="Times New Roman" w:hAnsi="Times New Roman" w:cs="Times New Roman"/>
          <w:color w:val="000000"/>
          <w:sz w:val="24"/>
          <w:szCs w:val="24"/>
          <w:lang w:eastAsia="ru-RU"/>
        </w:rPr>
        <w:t> встановлюються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4"/>
      <w:bookmarkEnd w:id="213"/>
      <w:r w:rsidRPr="0018679C">
        <w:rPr>
          <w:rFonts w:ascii="Times New Roman" w:eastAsia="Times New Roman" w:hAnsi="Times New Roman" w:cs="Times New Roman"/>
          <w:i/>
          <w:iCs/>
          <w:color w:val="000000"/>
          <w:sz w:val="24"/>
          <w:szCs w:val="24"/>
          <w:lang w:eastAsia="ru-RU"/>
        </w:rPr>
        <w:t>{Частина четверта статті 31 із змінами, внесеними згідно із Законом </w:t>
      </w:r>
      <w:hyperlink r:id="rId49" w:anchor="n819"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5"/>
      <w:bookmarkEnd w:id="214"/>
      <w:r w:rsidRPr="0018679C">
        <w:rPr>
          <w:rFonts w:ascii="Times New Roman" w:eastAsia="Times New Roman" w:hAnsi="Times New Roman" w:cs="Times New Roman"/>
          <w:b/>
          <w:bCs/>
          <w:color w:val="000000"/>
          <w:sz w:val="24"/>
          <w:szCs w:val="24"/>
          <w:lang w:eastAsia="ru-RU"/>
        </w:rPr>
        <w:t>Стаття 32. </w:t>
      </w:r>
      <w:r w:rsidRPr="0018679C">
        <w:rPr>
          <w:rFonts w:ascii="Times New Roman" w:eastAsia="Times New Roman" w:hAnsi="Times New Roman" w:cs="Times New Roman"/>
          <w:color w:val="000000"/>
          <w:sz w:val="24"/>
          <w:szCs w:val="24"/>
          <w:lang w:eastAsia="ru-RU"/>
        </w:rPr>
        <w:t>Регулювання чисельності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6"/>
      <w:bookmarkEnd w:id="215"/>
      <w:r w:rsidRPr="0018679C">
        <w:rPr>
          <w:rFonts w:ascii="Times New Roman" w:eastAsia="Times New Roman" w:hAnsi="Times New Roman" w:cs="Times New Roman"/>
          <w:color w:val="000000"/>
          <w:sz w:val="24"/>
          <w:szCs w:val="24"/>
          <w:lang w:eastAsia="ru-RU"/>
        </w:rPr>
        <w:t>В інтересах охорони здоров'я і безпеки населення, запобігання захворюванням сільськогосподарських та інших свійських тварин, відвернення заподіяння шкоди навколишньому природному середовищу, господарській та іншій діяльності здійснюються заходи, спрямовані на регулювання чисельності окремих видів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7"/>
      <w:bookmarkEnd w:id="216"/>
      <w:r w:rsidRPr="0018679C">
        <w:rPr>
          <w:rFonts w:ascii="Times New Roman" w:eastAsia="Times New Roman" w:hAnsi="Times New Roman" w:cs="Times New Roman"/>
          <w:color w:val="000000"/>
          <w:sz w:val="24"/>
          <w:szCs w:val="24"/>
          <w:lang w:eastAsia="ru-RU"/>
        </w:rPr>
        <w:t>Ці заходи повинні здійснюватися способами, які не допускали б заподіяння шкоди іншим видам тварин і забезпечували збереження середовища існування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8"/>
      <w:bookmarkEnd w:id="217"/>
      <w:r w:rsidRPr="0018679C">
        <w:rPr>
          <w:rFonts w:ascii="Times New Roman" w:eastAsia="Times New Roman" w:hAnsi="Times New Roman" w:cs="Times New Roman"/>
          <w:color w:val="000000"/>
          <w:sz w:val="24"/>
          <w:szCs w:val="24"/>
          <w:lang w:eastAsia="ru-RU"/>
        </w:rPr>
        <w:t>Види диких тварин, чисельність яких підлягає регулюванню, порядок проведення відповідних заходів щодо регулювання їх чисельності визначаються обласними, Київською та Севастопольською міськими державними адміністраціями, а на території Автономної Республіки Крим - органом виконавчої влади Автономної Республіки Крим з питань охорони навколишнього природного середовища з урахуванням науково обгрунтованих експертних висновків та за погодженням з іншими уповноваженими центральними органами виконавчої влади у галузі охорони, використання і відтворення тваринного світу. Інформація щодо видів диких тварин, чисельність яких підлягає регулюванню, порядок проведення відповідних заходів щодо регулювання їх чисельності надається уповноваженими органами центральному органу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9"/>
      <w:bookmarkEnd w:id="218"/>
      <w:r w:rsidRPr="0018679C">
        <w:rPr>
          <w:rFonts w:ascii="Times New Roman" w:eastAsia="Times New Roman" w:hAnsi="Times New Roman" w:cs="Times New Roman"/>
          <w:i/>
          <w:iCs/>
          <w:color w:val="000000"/>
          <w:sz w:val="24"/>
          <w:szCs w:val="24"/>
          <w:lang w:eastAsia="ru-RU"/>
        </w:rPr>
        <w:t>{Частина третя статті 32 із змінами, внесеними згідно із Законами </w:t>
      </w:r>
      <w:hyperlink r:id="rId50" w:anchor="n709"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51" w:anchor="n820"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0"/>
      <w:bookmarkEnd w:id="219"/>
      <w:r w:rsidRPr="0018679C">
        <w:rPr>
          <w:rFonts w:ascii="Times New Roman" w:eastAsia="Times New Roman" w:hAnsi="Times New Roman" w:cs="Times New Roman"/>
          <w:color w:val="000000"/>
          <w:sz w:val="24"/>
          <w:szCs w:val="24"/>
          <w:lang w:eastAsia="ru-RU"/>
        </w:rPr>
        <w:t>Регулювання чисельності хижих та шкідливих тварин у порядку ведення мисливського і рибного господарства здійснюється відповідно до Закону України "Про мисливське господарство та полювання", інших нормативно-правових актів.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1"/>
      <w:bookmarkEnd w:id="220"/>
      <w:r w:rsidRPr="0018679C">
        <w:rPr>
          <w:rFonts w:ascii="Times New Roman" w:eastAsia="Times New Roman" w:hAnsi="Times New Roman" w:cs="Times New Roman"/>
          <w:b/>
          <w:bCs/>
          <w:color w:val="000000"/>
          <w:sz w:val="24"/>
          <w:szCs w:val="24"/>
          <w:lang w:eastAsia="ru-RU"/>
        </w:rPr>
        <w:t>Стаття 33. </w:t>
      </w:r>
      <w:r w:rsidRPr="0018679C">
        <w:rPr>
          <w:rFonts w:ascii="Times New Roman" w:eastAsia="Times New Roman" w:hAnsi="Times New Roman" w:cs="Times New Roman"/>
          <w:color w:val="000000"/>
          <w:sz w:val="24"/>
          <w:szCs w:val="24"/>
          <w:lang w:eastAsia="ru-RU"/>
        </w:rPr>
        <w:t>Права користувачів об'єктами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2"/>
      <w:bookmarkEnd w:id="221"/>
      <w:r w:rsidRPr="0018679C">
        <w:rPr>
          <w:rFonts w:ascii="Times New Roman" w:eastAsia="Times New Roman" w:hAnsi="Times New Roman" w:cs="Times New Roman"/>
          <w:color w:val="000000"/>
          <w:sz w:val="24"/>
          <w:szCs w:val="24"/>
          <w:lang w:eastAsia="ru-RU"/>
        </w:rPr>
        <w:t>Користувачі об'єктами тваринного світу в установленому законодавством порядку мають право: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3"/>
      <w:bookmarkEnd w:id="222"/>
      <w:r w:rsidRPr="0018679C">
        <w:rPr>
          <w:rFonts w:ascii="Times New Roman" w:eastAsia="Times New Roman" w:hAnsi="Times New Roman" w:cs="Times New Roman"/>
          <w:color w:val="000000"/>
          <w:sz w:val="24"/>
          <w:szCs w:val="24"/>
          <w:lang w:eastAsia="ru-RU"/>
        </w:rPr>
        <w:t>здійснювати спеціальне використання об'єктів тваринного світу відповідно до цього Закону;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4"/>
      <w:bookmarkEnd w:id="223"/>
      <w:r w:rsidRPr="0018679C">
        <w:rPr>
          <w:rFonts w:ascii="Times New Roman" w:eastAsia="Times New Roman" w:hAnsi="Times New Roman" w:cs="Times New Roman"/>
          <w:color w:val="000000"/>
          <w:sz w:val="24"/>
          <w:szCs w:val="24"/>
          <w:lang w:eastAsia="ru-RU"/>
        </w:rPr>
        <w:lastRenderedPageBreak/>
        <w:t>власності на добуті (придбані) в законному порядку об'єкти тваринного світу і доходи від їх реалізації;</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5"/>
      <w:bookmarkEnd w:id="224"/>
      <w:r w:rsidRPr="0018679C">
        <w:rPr>
          <w:rFonts w:ascii="Times New Roman" w:eastAsia="Times New Roman" w:hAnsi="Times New Roman" w:cs="Times New Roman"/>
          <w:color w:val="000000"/>
          <w:sz w:val="24"/>
          <w:szCs w:val="24"/>
          <w:lang w:eastAsia="ru-RU"/>
        </w:rPr>
        <w:t>оскаржувати рішення органів виконавчої влади і посадових осіб, що порушують їх права на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6"/>
      <w:bookmarkEnd w:id="225"/>
      <w:r w:rsidRPr="0018679C">
        <w:rPr>
          <w:rFonts w:ascii="Times New Roman" w:eastAsia="Times New Roman" w:hAnsi="Times New Roman" w:cs="Times New Roman"/>
          <w:color w:val="000000"/>
          <w:sz w:val="24"/>
          <w:szCs w:val="24"/>
          <w:lang w:eastAsia="ru-RU"/>
        </w:rPr>
        <w:t>Підприємства, установи, організації та громадяни, які здійснюють ведення мисливського і рибного господарства, мають також право брати участь у вирішенні питань охорони, використання і відтворення об'єктів тваринного світу, що перебувають на території закріплених за ними мисливських угідь та рибогосподарських водних об'єктів.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7"/>
      <w:bookmarkEnd w:id="226"/>
      <w:r w:rsidRPr="0018679C">
        <w:rPr>
          <w:rFonts w:ascii="Times New Roman" w:eastAsia="Times New Roman" w:hAnsi="Times New Roman" w:cs="Times New Roman"/>
          <w:color w:val="000000"/>
          <w:sz w:val="24"/>
          <w:szCs w:val="24"/>
          <w:lang w:eastAsia="ru-RU"/>
        </w:rPr>
        <w:t>Підприємства, установи, організації та громадяни користуються й іншими правами щодо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8"/>
      <w:bookmarkEnd w:id="227"/>
      <w:r w:rsidRPr="0018679C">
        <w:rPr>
          <w:rFonts w:ascii="Times New Roman" w:eastAsia="Times New Roman" w:hAnsi="Times New Roman" w:cs="Times New Roman"/>
          <w:color w:val="000000"/>
          <w:sz w:val="24"/>
          <w:szCs w:val="24"/>
          <w:lang w:eastAsia="ru-RU"/>
        </w:rPr>
        <w:t>Права підприємств, установ, організацій та громадян щодо використання об'єктів тваринного світу можуть бути обмежені відповідно до закону.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9"/>
      <w:bookmarkEnd w:id="228"/>
      <w:r w:rsidRPr="0018679C">
        <w:rPr>
          <w:rFonts w:ascii="Times New Roman" w:eastAsia="Times New Roman" w:hAnsi="Times New Roman" w:cs="Times New Roman"/>
          <w:b/>
          <w:bCs/>
          <w:color w:val="000000"/>
          <w:sz w:val="24"/>
          <w:szCs w:val="24"/>
          <w:lang w:eastAsia="ru-RU"/>
        </w:rPr>
        <w:t>Стаття 34. </w:t>
      </w:r>
      <w:r w:rsidRPr="0018679C">
        <w:rPr>
          <w:rFonts w:ascii="Times New Roman" w:eastAsia="Times New Roman" w:hAnsi="Times New Roman" w:cs="Times New Roman"/>
          <w:color w:val="000000"/>
          <w:sz w:val="24"/>
          <w:szCs w:val="24"/>
          <w:lang w:eastAsia="ru-RU"/>
        </w:rPr>
        <w:t>Обов'язки користувачів об'єктами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0"/>
      <w:bookmarkEnd w:id="229"/>
      <w:r w:rsidRPr="0018679C">
        <w:rPr>
          <w:rFonts w:ascii="Times New Roman" w:eastAsia="Times New Roman" w:hAnsi="Times New Roman" w:cs="Times New Roman"/>
          <w:color w:val="000000"/>
          <w:sz w:val="24"/>
          <w:szCs w:val="24"/>
          <w:lang w:eastAsia="ru-RU"/>
        </w:rPr>
        <w:t>Користувачі об'єктами тваринного світу в установленому законодавством порядку зобов'язані: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1"/>
      <w:bookmarkEnd w:id="230"/>
      <w:r w:rsidRPr="0018679C">
        <w:rPr>
          <w:rFonts w:ascii="Times New Roman" w:eastAsia="Times New Roman" w:hAnsi="Times New Roman" w:cs="Times New Roman"/>
          <w:color w:val="000000"/>
          <w:sz w:val="24"/>
          <w:szCs w:val="24"/>
          <w:lang w:eastAsia="ru-RU"/>
        </w:rPr>
        <w:t>додержуватися встановлених правил, норм, лімітів і строків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18679C">
        <w:rPr>
          <w:rFonts w:ascii="Times New Roman" w:eastAsia="Times New Roman" w:hAnsi="Times New Roman" w:cs="Times New Roman"/>
          <w:color w:val="000000"/>
          <w:sz w:val="24"/>
          <w:szCs w:val="24"/>
          <w:lang w:eastAsia="ru-RU"/>
        </w:rPr>
        <w:t>використовувати тваринний світ у способи, що не допускають порушення цілісності природних угруповань і забезпечують збереження тварин, яких не дозволено використовувати;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18679C">
        <w:rPr>
          <w:rFonts w:ascii="Times New Roman" w:eastAsia="Times New Roman" w:hAnsi="Times New Roman" w:cs="Times New Roman"/>
          <w:color w:val="000000"/>
          <w:sz w:val="24"/>
          <w:szCs w:val="24"/>
          <w:lang w:eastAsia="ru-RU"/>
        </w:rPr>
        <w:t>безперешкодно допускати до перевірки всіх об'єктів, де утримуються, перероблюються та реалізуються об'єкти тваринного світу, представників органів, що здійснюють державний контроль за охороною і використанням тваринного світу, своєчасно виконувати їх законні вимоги та розпорядження;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18679C">
        <w:rPr>
          <w:rFonts w:ascii="Times New Roman" w:eastAsia="Times New Roman" w:hAnsi="Times New Roman" w:cs="Times New Roman"/>
          <w:color w:val="000000"/>
          <w:sz w:val="24"/>
          <w:szCs w:val="24"/>
          <w:lang w:eastAsia="ru-RU"/>
        </w:rPr>
        <w:t>своєчасно вносити збір за спеціальне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18679C">
        <w:rPr>
          <w:rFonts w:ascii="Times New Roman" w:eastAsia="Times New Roman" w:hAnsi="Times New Roman" w:cs="Times New Roman"/>
          <w:color w:val="000000"/>
          <w:sz w:val="24"/>
          <w:szCs w:val="24"/>
          <w:lang w:eastAsia="ru-RU"/>
        </w:rPr>
        <w:t>Користувачі об'єктами тваринного світу, які здійснюють ведення мисливського та рибного господарства, також зобов'язані: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18679C">
        <w:rPr>
          <w:rFonts w:ascii="Times New Roman" w:eastAsia="Times New Roman" w:hAnsi="Times New Roman" w:cs="Times New Roman"/>
          <w:color w:val="000000"/>
          <w:sz w:val="24"/>
          <w:szCs w:val="24"/>
          <w:lang w:eastAsia="ru-RU"/>
        </w:rPr>
        <w:t>раціонально використовувати об'єкти тваринного світу, не допускати погіршення екологічного стану середовища існування тварин внаслідок власної діяльності, застосовувати природоохоронні технології під час здійснення виробничих процесів;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18679C">
        <w:rPr>
          <w:rFonts w:ascii="Times New Roman" w:eastAsia="Times New Roman" w:hAnsi="Times New Roman" w:cs="Times New Roman"/>
          <w:color w:val="000000"/>
          <w:sz w:val="24"/>
          <w:szCs w:val="24"/>
          <w:lang w:eastAsia="ru-RU"/>
        </w:rPr>
        <w:t>проводити первинний облік чисельності і використання диких тварин, вивчати їх стан та характеристики угідь, де перебувають об'єкти тваринного світу, подавати цю інформацію органам, що здійснюють державний облік тварин та облік їх використання, ведення державного кадастру і моніторингу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18679C">
        <w:rPr>
          <w:rFonts w:ascii="Times New Roman" w:eastAsia="Times New Roman" w:hAnsi="Times New Roman" w:cs="Times New Roman"/>
          <w:color w:val="000000"/>
          <w:sz w:val="24"/>
          <w:szCs w:val="24"/>
          <w:lang w:eastAsia="ru-RU"/>
        </w:rPr>
        <w:t>проводити комплексні заходи, спрямовані на відтворення, в тому числі штучне, диких тварин, збереження і поліпшення середовища їх існування;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18679C">
        <w:rPr>
          <w:rFonts w:ascii="Times New Roman" w:eastAsia="Times New Roman" w:hAnsi="Times New Roman" w:cs="Times New Roman"/>
          <w:color w:val="000000"/>
          <w:sz w:val="24"/>
          <w:szCs w:val="24"/>
          <w:lang w:eastAsia="ru-RU"/>
        </w:rPr>
        <w:t>здійснювати заходи щодо виконання загальнодержавних, регіональних, республіканських та інших територіальних екологічних програм з питань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18679C">
        <w:rPr>
          <w:rFonts w:ascii="Times New Roman" w:eastAsia="Times New Roman" w:hAnsi="Times New Roman" w:cs="Times New Roman"/>
          <w:color w:val="000000"/>
          <w:sz w:val="24"/>
          <w:szCs w:val="24"/>
          <w:lang w:eastAsia="ru-RU"/>
        </w:rPr>
        <w:t>негайно інформувати природоохоронні органи, ветеринарні, санітарно-епідеміологічні служби про виявлення захворювань тварин, погіршення стану середовища їх існування, виникнення загрози знищення та випадки загибелі тварин, здійснювати комплексні заходи щодо профілактики і боротьби із захворюваннями;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18679C">
        <w:rPr>
          <w:rFonts w:ascii="Times New Roman" w:eastAsia="Times New Roman" w:hAnsi="Times New Roman" w:cs="Times New Roman"/>
          <w:color w:val="000000"/>
          <w:sz w:val="24"/>
          <w:szCs w:val="24"/>
          <w:lang w:eastAsia="ru-RU"/>
        </w:rPr>
        <w:lastRenderedPageBreak/>
        <w:t>в межах закріпленої території здійснювати охорону об'єктів тваринного світу, дотримуватися режиму охорони видів тварин, занесених до Червоної книги України і до переліків видів тварин, які підлягають особливій охороні на території Автономної Республіки Крим, областей, міст Києва та Севастополя;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18679C">
        <w:rPr>
          <w:rFonts w:ascii="Times New Roman" w:eastAsia="Times New Roman" w:hAnsi="Times New Roman" w:cs="Times New Roman"/>
          <w:color w:val="000000"/>
          <w:sz w:val="24"/>
          <w:szCs w:val="24"/>
          <w:lang w:eastAsia="ru-RU"/>
        </w:rPr>
        <w:t>самостійно припиняти використання об'єктів тваринного світу в разі погіршення їх стану та умов існування, зниження відтворюючої здатності та виникнення загрози знищення тварин, негайно вживати заходів до усунення негативного впливу на тварин і середовище їх існування;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18679C">
        <w:rPr>
          <w:rFonts w:ascii="Times New Roman" w:eastAsia="Times New Roman" w:hAnsi="Times New Roman" w:cs="Times New Roman"/>
          <w:color w:val="000000"/>
          <w:sz w:val="24"/>
          <w:szCs w:val="24"/>
          <w:lang w:eastAsia="ru-RU"/>
        </w:rPr>
        <w:t>виконувати інші обов'язки щодо охорони і використання тваринного світу, передбачені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18679C">
        <w:rPr>
          <w:rFonts w:ascii="Times New Roman" w:eastAsia="Times New Roman" w:hAnsi="Times New Roman" w:cs="Times New Roman"/>
          <w:b/>
          <w:bCs/>
          <w:color w:val="000000"/>
          <w:sz w:val="24"/>
          <w:szCs w:val="24"/>
          <w:lang w:eastAsia="ru-RU"/>
        </w:rPr>
        <w:t>Стаття 35. </w:t>
      </w:r>
      <w:r w:rsidRPr="0018679C">
        <w:rPr>
          <w:rFonts w:ascii="Times New Roman" w:eastAsia="Times New Roman" w:hAnsi="Times New Roman" w:cs="Times New Roman"/>
          <w:color w:val="000000"/>
          <w:sz w:val="24"/>
          <w:szCs w:val="24"/>
          <w:lang w:eastAsia="ru-RU"/>
        </w:rPr>
        <w:t>Гарантії та захист прав власників і користувачів об'єктами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18679C">
        <w:rPr>
          <w:rFonts w:ascii="Times New Roman" w:eastAsia="Times New Roman" w:hAnsi="Times New Roman" w:cs="Times New Roman"/>
          <w:color w:val="000000"/>
          <w:sz w:val="24"/>
          <w:szCs w:val="24"/>
          <w:lang w:eastAsia="ru-RU"/>
        </w:rPr>
        <w:t>Шкода, заподіяна власникам і користувачам об'єктами тваринного світу, підлягає відшкодуванню в порядку, передбаченому законодавством.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18679C">
        <w:rPr>
          <w:rFonts w:ascii="Times New Roman" w:eastAsia="Times New Roman" w:hAnsi="Times New Roman" w:cs="Times New Roman"/>
          <w:color w:val="000000"/>
          <w:sz w:val="24"/>
          <w:szCs w:val="24"/>
          <w:lang w:eastAsia="ru-RU"/>
        </w:rPr>
        <w:t>У разі припинення права спеціального використання об'єктів тваринного світу з підстав, не передбачених </w:t>
      </w:r>
      <w:hyperlink r:id="rId52" w:anchor="n147" w:history="1">
        <w:r w:rsidRPr="0018679C">
          <w:rPr>
            <w:rFonts w:ascii="Times New Roman" w:eastAsia="Times New Roman" w:hAnsi="Times New Roman" w:cs="Times New Roman"/>
            <w:color w:val="006600"/>
            <w:sz w:val="24"/>
            <w:szCs w:val="24"/>
            <w:u w:val="single"/>
            <w:lang w:eastAsia="ru-RU"/>
          </w:rPr>
          <w:t>статтею 19</w:t>
        </w:r>
      </w:hyperlink>
      <w:r w:rsidRPr="0018679C">
        <w:rPr>
          <w:rFonts w:ascii="Times New Roman" w:eastAsia="Times New Roman" w:hAnsi="Times New Roman" w:cs="Times New Roman"/>
          <w:color w:val="000000"/>
          <w:sz w:val="24"/>
          <w:szCs w:val="24"/>
          <w:lang w:eastAsia="ru-RU"/>
        </w:rPr>
        <w:t> цього Закону, підприємствам, установам, організаціям та громадянам, яким було надано це право, надається рівноцінна можливість здійснення свого права.</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46" w:name="n247"/>
      <w:bookmarkEnd w:id="246"/>
      <w:r w:rsidRPr="0018679C">
        <w:rPr>
          <w:rFonts w:ascii="Times New Roman" w:eastAsia="Times New Roman" w:hAnsi="Times New Roman" w:cs="Times New Roman"/>
          <w:b/>
          <w:bCs/>
          <w:color w:val="000000"/>
          <w:sz w:val="28"/>
          <w:szCs w:val="28"/>
          <w:lang w:eastAsia="ru-RU"/>
        </w:rPr>
        <w:t>Розділ IV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ОХОРОНА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18679C">
        <w:rPr>
          <w:rFonts w:ascii="Times New Roman" w:eastAsia="Times New Roman" w:hAnsi="Times New Roman" w:cs="Times New Roman"/>
          <w:b/>
          <w:bCs/>
          <w:color w:val="000000"/>
          <w:sz w:val="24"/>
          <w:szCs w:val="24"/>
          <w:lang w:eastAsia="ru-RU"/>
        </w:rPr>
        <w:t>Стаття 36. </w:t>
      </w:r>
      <w:r w:rsidRPr="0018679C">
        <w:rPr>
          <w:rFonts w:ascii="Times New Roman" w:eastAsia="Times New Roman" w:hAnsi="Times New Roman" w:cs="Times New Roman"/>
          <w:color w:val="000000"/>
          <w:sz w:val="24"/>
          <w:szCs w:val="24"/>
          <w:lang w:eastAsia="ru-RU"/>
        </w:rPr>
        <w:t>Зміст охорони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18679C">
        <w:rPr>
          <w:rFonts w:ascii="Times New Roman" w:eastAsia="Times New Roman" w:hAnsi="Times New Roman" w:cs="Times New Roman"/>
          <w:color w:val="000000"/>
          <w:sz w:val="24"/>
          <w:szCs w:val="24"/>
          <w:lang w:eastAsia="ru-RU"/>
        </w:rPr>
        <w:t>Охорона тваринного світу включає систему правових, організаційних, економічних, матеріально-технічних, освітніх та інших заходів, спрямованих на збереження, відтворення і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18679C">
        <w:rPr>
          <w:rFonts w:ascii="Times New Roman" w:eastAsia="Times New Roman" w:hAnsi="Times New Roman" w:cs="Times New Roman"/>
          <w:color w:val="000000"/>
          <w:sz w:val="24"/>
          <w:szCs w:val="24"/>
          <w:lang w:eastAsia="ru-RU"/>
        </w:rPr>
        <w:t>Охорона тваринного світу передбачає комплексний підхід до вивчення стану, розроблення і здійснення заходів щодо охорони та поліпшення екологічних систем, в яких перебуває і складовою частиною яких є тваринний світ.</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1"/>
      <w:bookmarkEnd w:id="250"/>
      <w:r w:rsidRPr="0018679C">
        <w:rPr>
          <w:rFonts w:ascii="Times New Roman" w:eastAsia="Times New Roman" w:hAnsi="Times New Roman" w:cs="Times New Roman"/>
          <w:b/>
          <w:bCs/>
          <w:color w:val="000000"/>
          <w:sz w:val="24"/>
          <w:szCs w:val="24"/>
          <w:lang w:eastAsia="ru-RU"/>
        </w:rPr>
        <w:t>Стаття 37. </w:t>
      </w:r>
      <w:r w:rsidRPr="0018679C">
        <w:rPr>
          <w:rFonts w:ascii="Times New Roman" w:eastAsia="Times New Roman" w:hAnsi="Times New Roman" w:cs="Times New Roman"/>
          <w:color w:val="000000"/>
          <w:sz w:val="24"/>
          <w:szCs w:val="24"/>
          <w:lang w:eastAsia="ru-RU"/>
        </w:rPr>
        <w:t>Забезпечення охорони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18679C">
        <w:rPr>
          <w:rFonts w:ascii="Times New Roman" w:eastAsia="Times New Roman" w:hAnsi="Times New Roman" w:cs="Times New Roman"/>
          <w:color w:val="000000"/>
          <w:sz w:val="24"/>
          <w:szCs w:val="24"/>
          <w:lang w:eastAsia="ru-RU"/>
        </w:rPr>
        <w:t>Охорона тваринного світу забезпечується шляхом: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18679C">
        <w:rPr>
          <w:rFonts w:ascii="Times New Roman" w:eastAsia="Times New Roman" w:hAnsi="Times New Roman" w:cs="Times New Roman"/>
          <w:color w:val="000000"/>
          <w:sz w:val="24"/>
          <w:szCs w:val="24"/>
          <w:lang w:eastAsia="ru-RU"/>
        </w:rPr>
        <w:t>встановлення правил та науково обгрунтованих норм охорони, раціонального використання і відтворення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18679C">
        <w:rPr>
          <w:rFonts w:ascii="Times New Roman" w:eastAsia="Times New Roman" w:hAnsi="Times New Roman" w:cs="Times New Roman"/>
          <w:color w:val="000000"/>
          <w:sz w:val="24"/>
          <w:szCs w:val="24"/>
          <w:lang w:eastAsia="ru-RU"/>
        </w:rPr>
        <w:t>встановлення заборони та обмежень при використанні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18679C">
        <w:rPr>
          <w:rFonts w:ascii="Times New Roman" w:eastAsia="Times New Roman" w:hAnsi="Times New Roman" w:cs="Times New Roman"/>
          <w:color w:val="000000"/>
          <w:sz w:val="24"/>
          <w:szCs w:val="24"/>
          <w:lang w:eastAsia="ru-RU"/>
        </w:rPr>
        <w:t>охорони від самовільного використання та інших порушень встановленого законодавством порядку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18679C">
        <w:rPr>
          <w:rFonts w:ascii="Times New Roman" w:eastAsia="Times New Roman" w:hAnsi="Times New Roman" w:cs="Times New Roman"/>
          <w:color w:val="000000"/>
          <w:sz w:val="24"/>
          <w:szCs w:val="24"/>
          <w:lang w:eastAsia="ru-RU"/>
        </w:rPr>
        <w:t>охорони середовища існування, умов розмноження і шляхів міграції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18679C">
        <w:rPr>
          <w:rFonts w:ascii="Times New Roman" w:eastAsia="Times New Roman" w:hAnsi="Times New Roman" w:cs="Times New Roman"/>
          <w:color w:val="000000"/>
          <w:sz w:val="24"/>
          <w:szCs w:val="24"/>
          <w:lang w:eastAsia="ru-RU"/>
        </w:rPr>
        <w:t>запобігання загибелі тварин під час здійснення виробничих процесів;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18679C">
        <w:rPr>
          <w:rFonts w:ascii="Times New Roman" w:eastAsia="Times New Roman" w:hAnsi="Times New Roman" w:cs="Times New Roman"/>
          <w:color w:val="000000"/>
          <w:sz w:val="24"/>
          <w:szCs w:val="24"/>
          <w:lang w:eastAsia="ru-RU"/>
        </w:rPr>
        <w:t>формування екологічної мережі, створення державних заповідників, заказників і визначення інших природних територій та об'єктів, що підлягають особливій охороні;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18679C">
        <w:rPr>
          <w:rFonts w:ascii="Times New Roman" w:eastAsia="Times New Roman" w:hAnsi="Times New Roman" w:cs="Times New Roman"/>
          <w:color w:val="000000"/>
          <w:sz w:val="24"/>
          <w:szCs w:val="24"/>
          <w:lang w:eastAsia="ru-RU"/>
        </w:rPr>
        <w:t>встановлення особливого режиму охорони видів тварин, занесених до Червоної книги України і до переліків видів тварин, які підлягають особливій охороні на території Автономної Республіки Крим, областей, міст Києва та Севастополя;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0"/>
      <w:bookmarkEnd w:id="259"/>
      <w:r w:rsidRPr="0018679C">
        <w:rPr>
          <w:rFonts w:ascii="Times New Roman" w:eastAsia="Times New Roman" w:hAnsi="Times New Roman" w:cs="Times New Roman"/>
          <w:color w:val="000000"/>
          <w:sz w:val="24"/>
          <w:szCs w:val="24"/>
          <w:lang w:eastAsia="ru-RU"/>
        </w:rPr>
        <w:lastRenderedPageBreak/>
        <w:t>розроблення і впровадження програм (планів дій) щодо збереження та відтворення видів диких тварин, які перебувають під загрозою зникнення;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1"/>
      <w:bookmarkEnd w:id="260"/>
      <w:r w:rsidRPr="0018679C">
        <w:rPr>
          <w:rFonts w:ascii="Times New Roman" w:eastAsia="Times New Roman" w:hAnsi="Times New Roman" w:cs="Times New Roman"/>
          <w:color w:val="000000"/>
          <w:sz w:val="24"/>
          <w:szCs w:val="24"/>
          <w:lang w:eastAsia="ru-RU"/>
        </w:rPr>
        <w:t>розведення в неволі рідкісних і таких, що перебувають під загрозою зникнення, видів тварин, створення центрів та "банків" для зберігання генетичного матеріалу;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2"/>
      <w:bookmarkEnd w:id="261"/>
      <w:r w:rsidRPr="0018679C">
        <w:rPr>
          <w:rFonts w:ascii="Times New Roman" w:eastAsia="Times New Roman" w:hAnsi="Times New Roman" w:cs="Times New Roman"/>
          <w:color w:val="000000"/>
          <w:sz w:val="24"/>
          <w:szCs w:val="24"/>
          <w:lang w:eastAsia="ru-RU"/>
        </w:rPr>
        <w:t>встановлення науково обгрунтованих нормативів і лімітів використання об'єктів тваринного світу та вимог щодо засобів їх добування;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3"/>
      <w:bookmarkEnd w:id="262"/>
      <w:r w:rsidRPr="0018679C">
        <w:rPr>
          <w:rFonts w:ascii="Times New Roman" w:eastAsia="Times New Roman" w:hAnsi="Times New Roman" w:cs="Times New Roman"/>
          <w:color w:val="000000"/>
          <w:sz w:val="24"/>
          <w:szCs w:val="24"/>
          <w:lang w:eastAsia="ru-RU"/>
        </w:rPr>
        <w:t>регулювання вилучення тварин із природного середовища для зоологічних колекцій;</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4"/>
      <w:bookmarkEnd w:id="263"/>
      <w:r w:rsidRPr="0018679C">
        <w:rPr>
          <w:rFonts w:ascii="Times New Roman" w:eastAsia="Times New Roman" w:hAnsi="Times New Roman" w:cs="Times New Roman"/>
          <w:color w:val="000000"/>
          <w:sz w:val="24"/>
          <w:szCs w:val="24"/>
          <w:lang w:eastAsia="ru-RU"/>
        </w:rPr>
        <w:t>надання допомоги тваринам у разі захворювання, загрози їх загибелі під час стихійного лиха і внаслідок надзвичайних екологічних ситуацій;</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5"/>
      <w:bookmarkEnd w:id="264"/>
      <w:r w:rsidRPr="0018679C">
        <w:rPr>
          <w:rFonts w:ascii="Times New Roman" w:eastAsia="Times New Roman" w:hAnsi="Times New Roman" w:cs="Times New Roman"/>
          <w:color w:val="000000"/>
          <w:sz w:val="24"/>
          <w:szCs w:val="24"/>
          <w:lang w:eastAsia="ru-RU"/>
        </w:rPr>
        <w:t>організації наукових досліджень, спрямованих на обгрунтування заходів щодо охорони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6"/>
      <w:bookmarkEnd w:id="265"/>
      <w:r w:rsidRPr="0018679C">
        <w:rPr>
          <w:rFonts w:ascii="Times New Roman" w:eastAsia="Times New Roman" w:hAnsi="Times New Roman" w:cs="Times New Roman"/>
          <w:color w:val="000000"/>
          <w:sz w:val="24"/>
          <w:szCs w:val="24"/>
          <w:lang w:eastAsia="ru-RU"/>
        </w:rPr>
        <w:t>виховання громадян у дусі гуманного ставлення до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7"/>
      <w:bookmarkEnd w:id="266"/>
      <w:r w:rsidRPr="0018679C">
        <w:rPr>
          <w:rFonts w:ascii="Times New Roman" w:eastAsia="Times New Roman" w:hAnsi="Times New Roman" w:cs="Times New Roman"/>
          <w:color w:val="000000"/>
          <w:sz w:val="24"/>
          <w:szCs w:val="24"/>
          <w:lang w:eastAsia="ru-RU"/>
        </w:rPr>
        <w:t>пропаганди важливості охорони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8"/>
      <w:bookmarkEnd w:id="267"/>
      <w:r w:rsidRPr="0018679C">
        <w:rPr>
          <w:rFonts w:ascii="Times New Roman" w:eastAsia="Times New Roman" w:hAnsi="Times New Roman" w:cs="Times New Roman"/>
          <w:color w:val="000000"/>
          <w:sz w:val="24"/>
          <w:szCs w:val="24"/>
          <w:lang w:eastAsia="ru-RU"/>
        </w:rPr>
        <w:t>здійснення контролю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9"/>
      <w:bookmarkEnd w:id="268"/>
      <w:r w:rsidRPr="0018679C">
        <w:rPr>
          <w:rFonts w:ascii="Times New Roman" w:eastAsia="Times New Roman" w:hAnsi="Times New Roman" w:cs="Times New Roman"/>
          <w:color w:val="000000"/>
          <w:sz w:val="24"/>
          <w:szCs w:val="24"/>
          <w:lang w:eastAsia="ru-RU"/>
        </w:rPr>
        <w:t>проведення заходів екологічної безпеки;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0"/>
      <w:bookmarkEnd w:id="269"/>
      <w:r w:rsidRPr="0018679C">
        <w:rPr>
          <w:rFonts w:ascii="Times New Roman" w:eastAsia="Times New Roman" w:hAnsi="Times New Roman" w:cs="Times New Roman"/>
          <w:color w:val="000000"/>
          <w:sz w:val="24"/>
          <w:szCs w:val="24"/>
          <w:lang w:eastAsia="ru-RU"/>
        </w:rPr>
        <w:t>запобігання проникненню в природне середовище України чужорідних видів диких тварин та здійснення заходів щодо недопущення негативних наслідків у разі їх випадкового проникнення;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1"/>
      <w:bookmarkEnd w:id="270"/>
      <w:r w:rsidRPr="0018679C">
        <w:rPr>
          <w:rFonts w:ascii="Times New Roman" w:eastAsia="Times New Roman" w:hAnsi="Times New Roman" w:cs="Times New Roman"/>
          <w:color w:val="000000"/>
          <w:sz w:val="24"/>
          <w:szCs w:val="24"/>
          <w:lang w:eastAsia="ru-RU"/>
        </w:rPr>
        <w:t>створення системи державного обліку, кадастру та моніторингу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2"/>
      <w:bookmarkEnd w:id="271"/>
      <w:r w:rsidRPr="0018679C">
        <w:rPr>
          <w:rFonts w:ascii="Times New Roman" w:eastAsia="Times New Roman" w:hAnsi="Times New Roman" w:cs="Times New Roman"/>
          <w:color w:val="000000"/>
          <w:sz w:val="24"/>
          <w:szCs w:val="24"/>
          <w:lang w:eastAsia="ru-RU"/>
        </w:rPr>
        <w:t>урахування питань охорони тваринного світу під час встановлення екологічних нормативів та здійснення господарської діяльності;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3"/>
      <w:bookmarkEnd w:id="272"/>
      <w:r w:rsidRPr="0018679C">
        <w:rPr>
          <w:rFonts w:ascii="Times New Roman" w:eastAsia="Times New Roman" w:hAnsi="Times New Roman" w:cs="Times New Roman"/>
          <w:color w:val="000000"/>
          <w:sz w:val="24"/>
          <w:szCs w:val="24"/>
          <w:lang w:eastAsia="ru-RU"/>
        </w:rPr>
        <w:t>регулювання вивезення за митний кордон України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4"/>
      <w:bookmarkEnd w:id="273"/>
      <w:r w:rsidRPr="0018679C">
        <w:rPr>
          <w:rFonts w:ascii="Times New Roman" w:eastAsia="Times New Roman" w:hAnsi="Times New Roman" w:cs="Times New Roman"/>
          <w:color w:val="000000"/>
          <w:sz w:val="24"/>
          <w:szCs w:val="24"/>
          <w:lang w:eastAsia="ru-RU"/>
        </w:rPr>
        <w:t>стимулювання діяльності, спрямованої на охорону, раціональне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5"/>
      <w:bookmarkEnd w:id="274"/>
      <w:r w:rsidRPr="0018679C">
        <w:rPr>
          <w:rFonts w:ascii="Times New Roman" w:eastAsia="Times New Roman" w:hAnsi="Times New Roman" w:cs="Times New Roman"/>
          <w:color w:val="000000"/>
          <w:sz w:val="24"/>
          <w:szCs w:val="24"/>
          <w:lang w:eastAsia="ru-RU"/>
        </w:rPr>
        <w:t>проведення відповідно до законодавства інших заходів і встановлення інших вимог щодо охорони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6"/>
      <w:bookmarkEnd w:id="275"/>
      <w:r w:rsidRPr="0018679C">
        <w:rPr>
          <w:rFonts w:ascii="Times New Roman" w:eastAsia="Times New Roman" w:hAnsi="Times New Roman" w:cs="Times New Roman"/>
          <w:b/>
          <w:bCs/>
          <w:color w:val="000000"/>
          <w:sz w:val="24"/>
          <w:szCs w:val="24"/>
          <w:lang w:eastAsia="ru-RU"/>
        </w:rPr>
        <w:t>Стаття 37</w:t>
      </w:r>
      <w:r w:rsidRPr="0018679C">
        <w:rPr>
          <w:rFonts w:ascii="Times New Roman" w:eastAsia="Times New Roman" w:hAnsi="Times New Roman" w:cs="Times New Roman"/>
          <w:b/>
          <w:bCs/>
          <w:color w:val="000000"/>
          <w:sz w:val="2"/>
          <w:szCs w:val="2"/>
          <w:vertAlign w:val="superscript"/>
          <w:lang w:eastAsia="ru-RU"/>
        </w:rPr>
        <w:t>-</w:t>
      </w:r>
      <w:r w:rsidRPr="0018679C">
        <w:rPr>
          <w:rFonts w:ascii="Times New Roman" w:eastAsia="Times New Roman" w:hAnsi="Times New Roman" w:cs="Times New Roman"/>
          <w:b/>
          <w:bCs/>
          <w:color w:val="000000"/>
          <w:sz w:val="16"/>
          <w:szCs w:val="16"/>
          <w:vertAlign w:val="superscript"/>
          <w:lang w:eastAsia="ru-RU"/>
        </w:rPr>
        <w:t>1</w:t>
      </w:r>
      <w:r w:rsidRPr="0018679C">
        <w:rPr>
          <w:rFonts w:ascii="Times New Roman" w:eastAsia="Times New Roman" w:hAnsi="Times New Roman" w:cs="Times New Roman"/>
          <w:b/>
          <w:bCs/>
          <w:color w:val="000000"/>
          <w:sz w:val="24"/>
          <w:szCs w:val="24"/>
          <w:lang w:eastAsia="ru-RU"/>
        </w:rPr>
        <w:t>. </w:t>
      </w:r>
      <w:r w:rsidRPr="0018679C">
        <w:rPr>
          <w:rFonts w:ascii="Times New Roman" w:eastAsia="Times New Roman" w:hAnsi="Times New Roman" w:cs="Times New Roman"/>
          <w:color w:val="000000"/>
          <w:sz w:val="24"/>
          <w:szCs w:val="24"/>
          <w:lang w:eastAsia="ru-RU"/>
        </w:rPr>
        <w:t>Наукові дослідження в галузі охорони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7"/>
      <w:bookmarkEnd w:id="276"/>
      <w:r w:rsidRPr="0018679C">
        <w:rPr>
          <w:rFonts w:ascii="Times New Roman" w:eastAsia="Times New Roman" w:hAnsi="Times New Roman" w:cs="Times New Roman"/>
          <w:color w:val="000000"/>
          <w:sz w:val="24"/>
          <w:szCs w:val="24"/>
          <w:lang w:eastAsia="ru-RU"/>
        </w:rPr>
        <w:t>З метою забезпечення наукової підтримки заходів з охорони, відтворення та раціонального використання об'єктів тваринного світу, недопущення погіршення стану середовища існування диких тварин організація наукових досліджень здійснюється за такими напрямами: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8"/>
      <w:bookmarkEnd w:id="277"/>
      <w:r w:rsidRPr="0018679C">
        <w:rPr>
          <w:rFonts w:ascii="Times New Roman" w:eastAsia="Times New Roman" w:hAnsi="Times New Roman" w:cs="Times New Roman"/>
          <w:color w:val="000000"/>
          <w:sz w:val="24"/>
          <w:szCs w:val="24"/>
          <w:lang w:eastAsia="ru-RU"/>
        </w:rPr>
        <w:t>складення переліків видів тварин, що перебувають під загрозою зникнення, або видів тварин з особливо високим ризиком зникнення з урахуванням їх географічного поширення;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9"/>
      <w:bookmarkEnd w:id="278"/>
      <w:r w:rsidRPr="0018679C">
        <w:rPr>
          <w:rFonts w:ascii="Times New Roman" w:eastAsia="Times New Roman" w:hAnsi="Times New Roman" w:cs="Times New Roman"/>
          <w:color w:val="000000"/>
          <w:sz w:val="24"/>
          <w:szCs w:val="24"/>
          <w:lang w:eastAsia="ru-RU"/>
        </w:rPr>
        <w:t>складення переліків та екологічних описів територій, що мають особливе значення для видів тварин на шляхах їх міграції, а також місць зимівлі та розмноження;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0"/>
      <w:bookmarkEnd w:id="279"/>
      <w:r w:rsidRPr="0018679C">
        <w:rPr>
          <w:rFonts w:ascii="Times New Roman" w:eastAsia="Times New Roman" w:hAnsi="Times New Roman" w:cs="Times New Roman"/>
          <w:color w:val="000000"/>
          <w:sz w:val="24"/>
          <w:szCs w:val="24"/>
          <w:lang w:eastAsia="ru-RU"/>
        </w:rPr>
        <w:t>створення бази даних щодо чисельності популяцій мігруючих видів тварин методом їх мічення;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1"/>
      <w:bookmarkEnd w:id="280"/>
      <w:r w:rsidRPr="0018679C">
        <w:rPr>
          <w:rFonts w:ascii="Times New Roman" w:eastAsia="Times New Roman" w:hAnsi="Times New Roman" w:cs="Times New Roman"/>
          <w:color w:val="000000"/>
          <w:sz w:val="24"/>
          <w:szCs w:val="24"/>
          <w:lang w:eastAsia="ru-RU"/>
        </w:rPr>
        <w:t>оцінка стану популяцій диких тварин, вилучених з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2"/>
      <w:bookmarkEnd w:id="281"/>
      <w:r w:rsidRPr="0018679C">
        <w:rPr>
          <w:rFonts w:ascii="Times New Roman" w:eastAsia="Times New Roman" w:hAnsi="Times New Roman" w:cs="Times New Roman"/>
          <w:color w:val="000000"/>
          <w:sz w:val="24"/>
          <w:szCs w:val="24"/>
          <w:lang w:eastAsia="ru-RU"/>
        </w:rPr>
        <w:lastRenderedPageBreak/>
        <w:t>розроблення або вдосконалення екологічних методів запобігання шкоди, що спричиняють дикі тварини;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3"/>
      <w:bookmarkEnd w:id="282"/>
      <w:r w:rsidRPr="0018679C">
        <w:rPr>
          <w:rFonts w:ascii="Times New Roman" w:eastAsia="Times New Roman" w:hAnsi="Times New Roman" w:cs="Times New Roman"/>
          <w:color w:val="000000"/>
          <w:sz w:val="24"/>
          <w:szCs w:val="24"/>
          <w:lang w:eastAsia="ru-RU"/>
        </w:rPr>
        <w:t>визначення ролі деяких видів диких тварин як індикаторів забруднення;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4"/>
      <w:bookmarkEnd w:id="283"/>
      <w:r w:rsidRPr="0018679C">
        <w:rPr>
          <w:rFonts w:ascii="Times New Roman" w:eastAsia="Times New Roman" w:hAnsi="Times New Roman" w:cs="Times New Roman"/>
          <w:color w:val="000000"/>
          <w:sz w:val="24"/>
          <w:szCs w:val="24"/>
          <w:lang w:eastAsia="ru-RU"/>
        </w:rPr>
        <w:t>вивчення негативного впливу хімічного забруднення на стан популяцій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5"/>
      <w:bookmarkEnd w:id="284"/>
      <w:r w:rsidRPr="0018679C">
        <w:rPr>
          <w:rFonts w:ascii="Times New Roman" w:eastAsia="Times New Roman" w:hAnsi="Times New Roman" w:cs="Times New Roman"/>
          <w:color w:val="000000"/>
          <w:sz w:val="24"/>
          <w:szCs w:val="24"/>
          <w:lang w:eastAsia="ru-RU"/>
        </w:rPr>
        <w:t>інші напрями наукових досліджень, які здійснюються з метою обґрунтування заходів щодо охорони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6"/>
      <w:bookmarkEnd w:id="285"/>
      <w:r w:rsidRPr="0018679C">
        <w:rPr>
          <w:rFonts w:ascii="Times New Roman" w:eastAsia="Times New Roman" w:hAnsi="Times New Roman" w:cs="Times New Roman"/>
          <w:i/>
          <w:iCs/>
          <w:color w:val="000000"/>
          <w:sz w:val="24"/>
          <w:szCs w:val="24"/>
          <w:lang w:eastAsia="ru-RU"/>
        </w:rPr>
        <w:t>{Закон доповнено статтею 37</w:t>
      </w:r>
      <w:r w:rsidRPr="0018679C">
        <w:rPr>
          <w:rFonts w:ascii="Times New Roman" w:eastAsia="Times New Roman" w:hAnsi="Times New Roman" w:cs="Times New Roman"/>
          <w:b/>
          <w:bCs/>
          <w:color w:val="000000"/>
          <w:sz w:val="2"/>
          <w:szCs w:val="2"/>
          <w:vertAlign w:val="superscript"/>
          <w:lang w:eastAsia="ru-RU"/>
        </w:rPr>
        <w:t>-</w:t>
      </w:r>
      <w:r w:rsidRPr="0018679C">
        <w:rPr>
          <w:rFonts w:ascii="Times New Roman" w:eastAsia="Times New Roman" w:hAnsi="Times New Roman" w:cs="Times New Roman"/>
          <w:b/>
          <w:bCs/>
          <w:color w:val="000000"/>
          <w:sz w:val="16"/>
          <w:szCs w:val="16"/>
          <w:vertAlign w:val="superscript"/>
          <w:lang w:eastAsia="ru-RU"/>
        </w:rPr>
        <w:t>1</w:t>
      </w:r>
      <w:r w:rsidRPr="0018679C">
        <w:rPr>
          <w:rFonts w:ascii="Times New Roman" w:eastAsia="Times New Roman" w:hAnsi="Times New Roman" w:cs="Times New Roman"/>
          <w:i/>
          <w:iCs/>
          <w:color w:val="000000"/>
          <w:sz w:val="24"/>
          <w:szCs w:val="24"/>
          <w:lang w:eastAsia="ru-RU"/>
        </w:rPr>
        <w:t> згідно із Законом </w:t>
      </w:r>
      <w:hyperlink r:id="rId53" w:tgtFrame="_blank" w:history="1">
        <w:r w:rsidRPr="0018679C">
          <w:rPr>
            <w:rFonts w:ascii="Times New Roman" w:eastAsia="Times New Roman" w:hAnsi="Times New Roman" w:cs="Times New Roman"/>
            <w:i/>
            <w:iCs/>
            <w:color w:val="000099"/>
            <w:sz w:val="24"/>
            <w:szCs w:val="24"/>
            <w:u w:val="single"/>
            <w:lang w:eastAsia="ru-RU"/>
          </w:rPr>
          <w:t>№ 3282-VI від 21.04.2011</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7"/>
      <w:bookmarkEnd w:id="286"/>
      <w:r w:rsidRPr="0018679C">
        <w:rPr>
          <w:rFonts w:ascii="Times New Roman" w:eastAsia="Times New Roman" w:hAnsi="Times New Roman" w:cs="Times New Roman"/>
          <w:b/>
          <w:bCs/>
          <w:color w:val="000000"/>
          <w:sz w:val="24"/>
          <w:szCs w:val="24"/>
          <w:lang w:eastAsia="ru-RU"/>
        </w:rPr>
        <w:t>Стаття 38. </w:t>
      </w:r>
      <w:r w:rsidRPr="0018679C">
        <w:rPr>
          <w:rFonts w:ascii="Times New Roman" w:eastAsia="Times New Roman" w:hAnsi="Times New Roman" w:cs="Times New Roman"/>
          <w:color w:val="000000"/>
          <w:sz w:val="24"/>
          <w:szCs w:val="24"/>
          <w:lang w:eastAsia="ru-RU"/>
        </w:rPr>
        <w:t>Встановлення заборони та обмежень у використанні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8"/>
      <w:bookmarkEnd w:id="287"/>
      <w:r w:rsidRPr="0018679C">
        <w:rPr>
          <w:rFonts w:ascii="Times New Roman" w:eastAsia="Times New Roman" w:hAnsi="Times New Roman" w:cs="Times New Roman"/>
          <w:color w:val="000000"/>
          <w:sz w:val="24"/>
          <w:szCs w:val="24"/>
          <w:lang w:eastAsia="ru-RU"/>
        </w:rPr>
        <w:t>З метою збереження і відтворення тварин здійснення окремих видів використання об'єктів тваринного світу, а також вилучення з природного середовища тварин може бути обмежено або повністю заборонено на певній території чи на певні строки в порядку, передбаченому цим Законом та іншими нормативно-правовими актами.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9"/>
      <w:bookmarkEnd w:id="288"/>
      <w:r w:rsidRPr="0018679C">
        <w:rPr>
          <w:rFonts w:ascii="Times New Roman" w:eastAsia="Times New Roman" w:hAnsi="Times New Roman" w:cs="Times New Roman"/>
          <w:b/>
          <w:bCs/>
          <w:color w:val="000000"/>
          <w:sz w:val="24"/>
          <w:szCs w:val="24"/>
          <w:lang w:eastAsia="ru-RU"/>
        </w:rPr>
        <w:t>Стаття 39. </w:t>
      </w:r>
      <w:r w:rsidRPr="0018679C">
        <w:rPr>
          <w:rFonts w:ascii="Times New Roman" w:eastAsia="Times New Roman" w:hAnsi="Times New Roman" w:cs="Times New Roman"/>
          <w:color w:val="000000"/>
          <w:sz w:val="24"/>
          <w:szCs w:val="24"/>
          <w:lang w:eastAsia="ru-RU"/>
        </w:rPr>
        <w:t>Охорона середовища існування, умов розмноження, шляхів міграції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0"/>
      <w:bookmarkEnd w:id="289"/>
      <w:r w:rsidRPr="0018679C">
        <w:rPr>
          <w:rFonts w:ascii="Times New Roman" w:eastAsia="Times New Roman" w:hAnsi="Times New Roman" w:cs="Times New Roman"/>
          <w:color w:val="000000"/>
          <w:sz w:val="24"/>
          <w:szCs w:val="24"/>
          <w:lang w:eastAsia="ru-RU"/>
        </w:rPr>
        <w:t>Підприємства, установи, організації і громадяни при здійсненні будь-якої діяльності, що впливає або може вплинути на стан тваринного світу, зобов'язані забезпечувати охорону середовища існування, умов розмноження і шляхів міграції тварин. При цьому зазначені суб’єкти спільно з 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реалізує державну політику у сфері лісового та мисливського господарства, органом місцевого самоврядування вживають заходів щодо визначення місць розмноження диких тварин та своєчасно інформують населення про правила поведінки, яких необхідно дотримуватися в таких місцях.</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1"/>
      <w:bookmarkEnd w:id="290"/>
      <w:r w:rsidRPr="0018679C">
        <w:rPr>
          <w:rFonts w:ascii="Times New Roman" w:eastAsia="Times New Roman" w:hAnsi="Times New Roman" w:cs="Times New Roman"/>
          <w:i/>
          <w:iCs/>
          <w:color w:val="000000"/>
          <w:sz w:val="24"/>
          <w:szCs w:val="24"/>
          <w:lang w:eastAsia="ru-RU"/>
        </w:rPr>
        <w:t>{Частина перша статті 39 із змінами, внесеними згідно із Законом </w:t>
      </w:r>
      <w:hyperlink r:id="rId54" w:anchor="n36" w:tgtFrame="_blank" w:history="1">
        <w:r w:rsidRPr="0018679C">
          <w:rPr>
            <w:rFonts w:ascii="Times New Roman" w:eastAsia="Times New Roman" w:hAnsi="Times New Roman" w:cs="Times New Roman"/>
            <w:i/>
            <w:iCs/>
            <w:color w:val="000099"/>
            <w:sz w:val="24"/>
            <w:szCs w:val="24"/>
            <w:u w:val="single"/>
            <w:lang w:eastAsia="ru-RU"/>
          </w:rPr>
          <w:t>№ 322-VIII від 09.04.2015</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2"/>
      <w:bookmarkEnd w:id="291"/>
      <w:r w:rsidRPr="0018679C">
        <w:rPr>
          <w:rFonts w:ascii="Times New Roman" w:eastAsia="Times New Roman" w:hAnsi="Times New Roman" w:cs="Times New Roman"/>
          <w:color w:val="000000"/>
          <w:sz w:val="24"/>
          <w:szCs w:val="24"/>
          <w:lang w:eastAsia="ru-RU"/>
        </w:rPr>
        <w:t>Під час розміщення, проектування та забудови населених пунктів, підприємств, споруд та інших об'єктів, удосконалення існуючих і впровадження нових технологічних процесів, введення в господарський обіг цілинних земель, заболочених, прибережних і зайнятих чагарниками територій, меліорації земель, здійснення лісових користувань і лісогосподарських заходів, проведення геологорозвідувальних робіт, видобування корисних копалин, визначення місць випасання і прогону свійських тварин, розроблення туристичних маршрутів та організації місць відпочинку населення повинні передбачатися і здійснюватися заходи щодо збереження середовища існування та умов розмноження тварин, забезпечення недоторканності ділянок, що становлять особливу цінність для збереження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3"/>
      <w:bookmarkEnd w:id="292"/>
      <w:r w:rsidRPr="0018679C">
        <w:rPr>
          <w:rFonts w:ascii="Times New Roman" w:eastAsia="Times New Roman" w:hAnsi="Times New Roman" w:cs="Times New Roman"/>
          <w:color w:val="000000"/>
          <w:sz w:val="24"/>
          <w:szCs w:val="24"/>
          <w:lang w:eastAsia="ru-RU"/>
        </w:rPr>
        <w:t>Під час розміщення, проектування і будівництва залізничних, шосейних, трубопровідних та інших транспортних магістралей, ліній електропередачі і зв'язку, а також каналів, гребель та інших гідротехнічних споруд повинні розроблятися і здійснюватися заходи, які забезпечували б збереження шляхів міграції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4"/>
      <w:bookmarkEnd w:id="293"/>
      <w:r w:rsidRPr="0018679C">
        <w:rPr>
          <w:rFonts w:ascii="Times New Roman" w:eastAsia="Times New Roman" w:hAnsi="Times New Roman" w:cs="Times New Roman"/>
          <w:color w:val="000000"/>
          <w:sz w:val="24"/>
          <w:szCs w:val="24"/>
          <w:lang w:eastAsia="ru-RU"/>
        </w:rPr>
        <w:t>Введення в експлуатацію об'єктів і застосування технологій без забезпечення їх засобами захисту тварин та середовища їх існування забороняються.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5"/>
      <w:bookmarkEnd w:id="294"/>
      <w:r w:rsidRPr="0018679C">
        <w:rPr>
          <w:rFonts w:ascii="Times New Roman" w:eastAsia="Times New Roman" w:hAnsi="Times New Roman" w:cs="Times New Roman"/>
          <w:color w:val="000000"/>
          <w:sz w:val="24"/>
          <w:szCs w:val="24"/>
          <w:lang w:eastAsia="ru-RU"/>
        </w:rPr>
        <w:t xml:space="preserve">У період масового розмноження диких тварин, з 1 квітня до 15 червня, забороняється проведення робіт та заходів, які є джерелом підвищеного шуму та неспокою (пальба, </w:t>
      </w:r>
      <w:r w:rsidRPr="0018679C">
        <w:rPr>
          <w:rFonts w:ascii="Times New Roman" w:eastAsia="Times New Roman" w:hAnsi="Times New Roman" w:cs="Times New Roman"/>
          <w:color w:val="000000"/>
          <w:sz w:val="24"/>
          <w:szCs w:val="24"/>
          <w:lang w:eastAsia="ru-RU"/>
        </w:rPr>
        <w:lastRenderedPageBreak/>
        <w:t>проведення вибухових робіт, феєрверків, санітарних рубок лісу, використання моторних маломірних суден, проведення ралі та інших змагань на транспортних засобах).</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6"/>
      <w:bookmarkEnd w:id="295"/>
      <w:r w:rsidRPr="0018679C">
        <w:rPr>
          <w:rFonts w:ascii="Times New Roman" w:eastAsia="Times New Roman" w:hAnsi="Times New Roman" w:cs="Times New Roman"/>
          <w:i/>
          <w:iCs/>
          <w:color w:val="000000"/>
          <w:sz w:val="24"/>
          <w:szCs w:val="24"/>
          <w:lang w:eastAsia="ru-RU"/>
        </w:rPr>
        <w:t>{Частина п'ята статті 39 в редакції Закону </w:t>
      </w:r>
      <w:hyperlink r:id="rId55" w:anchor="n37" w:tgtFrame="_blank" w:history="1">
        <w:r w:rsidRPr="0018679C">
          <w:rPr>
            <w:rFonts w:ascii="Times New Roman" w:eastAsia="Times New Roman" w:hAnsi="Times New Roman" w:cs="Times New Roman"/>
            <w:i/>
            <w:iCs/>
            <w:color w:val="000099"/>
            <w:sz w:val="24"/>
            <w:szCs w:val="24"/>
            <w:u w:val="single"/>
            <w:lang w:eastAsia="ru-RU"/>
          </w:rPr>
          <w:t>№ 322-VIII від 09.04.2015</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7"/>
      <w:bookmarkEnd w:id="296"/>
      <w:r w:rsidRPr="0018679C">
        <w:rPr>
          <w:rFonts w:ascii="Times New Roman" w:eastAsia="Times New Roman" w:hAnsi="Times New Roman" w:cs="Times New Roman"/>
          <w:color w:val="000000"/>
          <w:sz w:val="24"/>
          <w:szCs w:val="24"/>
          <w:lang w:eastAsia="ru-RU"/>
        </w:rPr>
        <w:t>Випалювання сухої рослинності або її залишків здійснюється в порядку, встановленому центральним органом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8"/>
      <w:bookmarkEnd w:id="297"/>
      <w:r w:rsidRPr="0018679C">
        <w:rPr>
          <w:rFonts w:ascii="Times New Roman" w:eastAsia="Times New Roman" w:hAnsi="Times New Roman" w:cs="Times New Roman"/>
          <w:i/>
          <w:iCs/>
          <w:color w:val="000000"/>
          <w:sz w:val="24"/>
          <w:szCs w:val="24"/>
          <w:lang w:eastAsia="ru-RU"/>
        </w:rPr>
        <w:t>{Частина шоста статті 39 із змінами, внесеними згідно із Законом </w:t>
      </w:r>
      <w:hyperlink r:id="rId56" w:anchor="n711"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в редакції Законів </w:t>
      </w:r>
      <w:hyperlink r:id="rId57" w:anchor="n824"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 </w:t>
      </w:r>
      <w:hyperlink r:id="rId58" w:anchor="n235" w:tgtFrame="_blank" w:history="1">
        <w:r w:rsidRPr="0018679C">
          <w:rPr>
            <w:rFonts w:ascii="Times New Roman" w:eastAsia="Times New Roman" w:hAnsi="Times New Roman" w:cs="Times New Roman"/>
            <w:i/>
            <w:iCs/>
            <w:color w:val="000099"/>
            <w:sz w:val="24"/>
            <w:szCs w:val="24"/>
            <w:u w:val="single"/>
            <w:lang w:eastAsia="ru-RU"/>
          </w:rPr>
          <w:t>№ 1193-VII від 09.04.2014</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9"/>
      <w:bookmarkEnd w:id="298"/>
      <w:r w:rsidRPr="0018679C">
        <w:rPr>
          <w:rFonts w:ascii="Times New Roman" w:eastAsia="Times New Roman" w:hAnsi="Times New Roman" w:cs="Times New Roman"/>
          <w:color w:val="000000"/>
          <w:sz w:val="24"/>
          <w:szCs w:val="24"/>
          <w:lang w:eastAsia="ru-RU"/>
        </w:rPr>
        <w:t>З метою збереження і поліпшення екологічного стану окремих територій, визначених в установленому законом порядку такими, що мають особливу цінність як середовище існування рідкісних і таких, що перебувають під загрозою зникнення, та цінних видів тварин, центральний орган виконавчої влади, що забезпечує формування державної політики у сфері охорони навколишнього природного середовища може розробляти і запроваджувати для цих територій більш суворі екологічні нормативи, ніж ті, що встановлені для всієї території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0"/>
      <w:bookmarkEnd w:id="299"/>
      <w:r w:rsidRPr="0018679C">
        <w:rPr>
          <w:rFonts w:ascii="Times New Roman" w:eastAsia="Times New Roman" w:hAnsi="Times New Roman" w:cs="Times New Roman"/>
          <w:color w:val="000000"/>
          <w:sz w:val="24"/>
          <w:szCs w:val="24"/>
          <w:lang w:eastAsia="ru-RU"/>
        </w:rPr>
        <w:t>Експлуатація гідротехнічних та інших споруд на водних об'єктах, встановлення гідрологічного режиму і режиму водоспоживання та інша діяльність, що впливає чи може вплинути на стан середовища існування диких тварин, повинні здійснюватися з урахуванням вимог охорони тваринного світу, інтересів рибного і мисливського господарства.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1"/>
      <w:bookmarkEnd w:id="300"/>
      <w:r w:rsidRPr="0018679C">
        <w:rPr>
          <w:rFonts w:ascii="Times New Roman" w:eastAsia="Times New Roman" w:hAnsi="Times New Roman" w:cs="Times New Roman"/>
          <w:color w:val="000000"/>
          <w:sz w:val="24"/>
          <w:szCs w:val="24"/>
          <w:lang w:eastAsia="ru-RU"/>
        </w:rPr>
        <w:t>Гідромеліоративні роботи та промислове рибальство у місцях, які за рішенням уповноважених органів виконавчої влади, що здійснюють управління та регулювання у галузі охорони, використання і відтворення тваринного світу, визначені як такі, що мають особливе значення для перебування водноболотних птахів та напівводних ссавців (бобри, хохулі тощо), здійснюються за погодженням із центральним органом виконавчої влади, що реалізує державну політику у сфері лісового та мисливського господарства, та центральним органом виконавчої влади, що реалізує державну політику у сфері рибного господарства, а на території Автономної Республіки Крим - органом виконавчої влади Автономної Республіки Крим з питань мисливського господарства та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2"/>
      <w:bookmarkEnd w:id="301"/>
      <w:r w:rsidRPr="0018679C">
        <w:rPr>
          <w:rFonts w:ascii="Times New Roman" w:eastAsia="Times New Roman" w:hAnsi="Times New Roman" w:cs="Times New Roman"/>
          <w:i/>
          <w:iCs/>
          <w:color w:val="000000"/>
          <w:sz w:val="24"/>
          <w:szCs w:val="24"/>
          <w:lang w:eastAsia="ru-RU"/>
        </w:rPr>
        <w:t>{Частина дев'ята статті 39 із змінами, внесеними згідно із Законами </w:t>
      </w:r>
      <w:hyperlink r:id="rId59" w:anchor="n712"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60" w:anchor="n826"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3"/>
      <w:bookmarkEnd w:id="302"/>
      <w:r w:rsidRPr="0018679C">
        <w:rPr>
          <w:rFonts w:ascii="Times New Roman" w:eastAsia="Times New Roman" w:hAnsi="Times New Roman" w:cs="Times New Roman"/>
          <w:b/>
          <w:bCs/>
          <w:color w:val="000000"/>
          <w:sz w:val="24"/>
          <w:szCs w:val="24"/>
          <w:lang w:eastAsia="ru-RU"/>
        </w:rPr>
        <w:t>Стаття 40. </w:t>
      </w:r>
      <w:r w:rsidRPr="0018679C">
        <w:rPr>
          <w:rFonts w:ascii="Times New Roman" w:eastAsia="Times New Roman" w:hAnsi="Times New Roman" w:cs="Times New Roman"/>
          <w:color w:val="000000"/>
          <w:sz w:val="24"/>
          <w:szCs w:val="24"/>
          <w:lang w:eastAsia="ru-RU"/>
        </w:rPr>
        <w:t>Запобігання загибелі тварин під час здійснення виробничих процесів та експлуатації транспортних засобів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4"/>
      <w:bookmarkEnd w:id="303"/>
      <w:r w:rsidRPr="0018679C">
        <w:rPr>
          <w:rFonts w:ascii="Times New Roman" w:eastAsia="Times New Roman" w:hAnsi="Times New Roman" w:cs="Times New Roman"/>
          <w:color w:val="000000"/>
          <w:sz w:val="24"/>
          <w:szCs w:val="24"/>
          <w:lang w:eastAsia="ru-RU"/>
        </w:rPr>
        <w:t>Підприємства, установи, організації та громадяни зобов'язані вживати заходів для запобігання загибелі тварин під час здійснення виробничих процесів, у тому числі зберігання, транспортування, застосування небезпечних для тварин препаратів, хімічних речовин та сполук, складування, знищення, захоронення промислових і побутових відходів, проведення сільськогосподарських, лісогосподарських, лісозаготівельних та інших робіт, а також під час експлуатації електричної мережі та транспортних засобів.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5"/>
      <w:bookmarkEnd w:id="304"/>
      <w:r w:rsidRPr="0018679C">
        <w:rPr>
          <w:rFonts w:ascii="Times New Roman" w:eastAsia="Times New Roman" w:hAnsi="Times New Roman" w:cs="Times New Roman"/>
          <w:b/>
          <w:bCs/>
          <w:color w:val="000000"/>
          <w:sz w:val="24"/>
          <w:szCs w:val="24"/>
          <w:lang w:eastAsia="ru-RU"/>
        </w:rPr>
        <w:t>Стаття 41. </w:t>
      </w:r>
      <w:r w:rsidRPr="0018679C">
        <w:rPr>
          <w:rFonts w:ascii="Times New Roman" w:eastAsia="Times New Roman" w:hAnsi="Times New Roman" w:cs="Times New Roman"/>
          <w:color w:val="000000"/>
          <w:sz w:val="24"/>
          <w:szCs w:val="24"/>
          <w:lang w:eastAsia="ru-RU"/>
        </w:rPr>
        <w:t>Обов'язковість урахування під час здійснення оцінки впливу на довкілля на стан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6"/>
      <w:bookmarkEnd w:id="305"/>
      <w:r w:rsidRPr="0018679C">
        <w:rPr>
          <w:rFonts w:ascii="Times New Roman" w:eastAsia="Times New Roman" w:hAnsi="Times New Roman" w:cs="Times New Roman"/>
          <w:i/>
          <w:iCs/>
          <w:color w:val="000000"/>
          <w:sz w:val="24"/>
          <w:szCs w:val="24"/>
          <w:lang w:eastAsia="ru-RU"/>
        </w:rPr>
        <w:t>{Назва статті 41 із змінами, внесеними згідно із Законом </w:t>
      </w:r>
      <w:hyperlink r:id="rId61" w:anchor="n516" w:tgtFrame="_blank" w:history="1">
        <w:r w:rsidRPr="0018679C">
          <w:rPr>
            <w:rFonts w:ascii="Times New Roman" w:eastAsia="Times New Roman" w:hAnsi="Times New Roman" w:cs="Times New Roman"/>
            <w:i/>
            <w:iCs/>
            <w:color w:val="000099"/>
            <w:sz w:val="24"/>
            <w:szCs w:val="24"/>
            <w:u w:val="single"/>
            <w:lang w:eastAsia="ru-RU"/>
          </w:rPr>
          <w:t>№ 2059-VIII від 23.05.2017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7"/>
      <w:bookmarkEnd w:id="306"/>
      <w:r w:rsidRPr="0018679C">
        <w:rPr>
          <w:rFonts w:ascii="Times New Roman" w:eastAsia="Times New Roman" w:hAnsi="Times New Roman" w:cs="Times New Roman"/>
          <w:color w:val="000000"/>
          <w:sz w:val="24"/>
          <w:szCs w:val="24"/>
          <w:lang w:eastAsia="ru-RU"/>
        </w:rPr>
        <w:t>Під час здійснення оцінки впливу на довкілля, проектів будівництва та реконструкції підприємств, споруд та інших об'єктів, впровадження нової техніки, технології, матеріалів і речовин обов'язково враховується їх вплив на стан тваринного світу, середовище існування, шляхи міграції та умови розмноження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8"/>
      <w:bookmarkEnd w:id="307"/>
      <w:r w:rsidRPr="0018679C">
        <w:rPr>
          <w:rFonts w:ascii="Times New Roman" w:eastAsia="Times New Roman" w:hAnsi="Times New Roman" w:cs="Times New Roman"/>
          <w:i/>
          <w:iCs/>
          <w:color w:val="000000"/>
          <w:sz w:val="24"/>
          <w:szCs w:val="24"/>
          <w:lang w:eastAsia="ru-RU"/>
        </w:rPr>
        <w:lastRenderedPageBreak/>
        <w:t>{Текст статті 41 із змінами, внесеними згідно із Законом </w:t>
      </w:r>
      <w:hyperlink r:id="rId62" w:anchor="n516" w:tgtFrame="_blank" w:history="1">
        <w:r w:rsidRPr="0018679C">
          <w:rPr>
            <w:rFonts w:ascii="Times New Roman" w:eastAsia="Times New Roman" w:hAnsi="Times New Roman" w:cs="Times New Roman"/>
            <w:i/>
            <w:iCs/>
            <w:color w:val="000099"/>
            <w:sz w:val="24"/>
            <w:szCs w:val="24"/>
            <w:u w:val="single"/>
            <w:lang w:eastAsia="ru-RU"/>
          </w:rPr>
          <w:t>№ 2059-VIII від 23.05.2017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09"/>
      <w:bookmarkEnd w:id="308"/>
      <w:r w:rsidRPr="0018679C">
        <w:rPr>
          <w:rFonts w:ascii="Times New Roman" w:eastAsia="Times New Roman" w:hAnsi="Times New Roman" w:cs="Times New Roman"/>
          <w:b/>
          <w:bCs/>
          <w:color w:val="000000"/>
          <w:sz w:val="24"/>
          <w:szCs w:val="24"/>
          <w:lang w:eastAsia="ru-RU"/>
        </w:rPr>
        <w:t>Стаття 42. </w:t>
      </w:r>
      <w:r w:rsidRPr="0018679C">
        <w:rPr>
          <w:rFonts w:ascii="Times New Roman" w:eastAsia="Times New Roman" w:hAnsi="Times New Roman" w:cs="Times New Roman"/>
          <w:color w:val="000000"/>
          <w:sz w:val="24"/>
          <w:szCs w:val="24"/>
          <w:lang w:eastAsia="ru-RU"/>
        </w:rPr>
        <w:t>Погодження місць будівництва підприємств, споруд та інших об'єктів, впровадження нової техніки, технології, матеріалів і речовин, що впливають або можуть вплинути на стан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0"/>
      <w:bookmarkEnd w:id="309"/>
      <w:r w:rsidRPr="0018679C">
        <w:rPr>
          <w:rFonts w:ascii="Times New Roman" w:eastAsia="Times New Roman" w:hAnsi="Times New Roman" w:cs="Times New Roman"/>
          <w:color w:val="000000"/>
          <w:sz w:val="24"/>
          <w:szCs w:val="24"/>
          <w:lang w:eastAsia="ru-RU"/>
        </w:rPr>
        <w:t>Місця будівництва підприємств, споруд та інших об'єктів, а також впровадження нової техніки, технології, матеріалів і речовин, що впливають або можуть вплинути на стан тваринного світу, погоджуються з уповноваженими центральними органами виконавчої влади у галузі охорони, використання і відтворення тваринного світу, органами виконавчої влади Автономної Республіки Крим з питань охорони навколишнього природного середовища і лісового та мисливського господарства.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1"/>
      <w:bookmarkEnd w:id="310"/>
      <w:r w:rsidRPr="0018679C">
        <w:rPr>
          <w:rFonts w:ascii="Times New Roman" w:eastAsia="Times New Roman" w:hAnsi="Times New Roman" w:cs="Times New Roman"/>
          <w:i/>
          <w:iCs/>
          <w:color w:val="000000"/>
          <w:sz w:val="24"/>
          <w:szCs w:val="24"/>
          <w:lang w:eastAsia="ru-RU"/>
        </w:rPr>
        <w:t>{Стаття 42 із змінами, внесеними згідно із Законами </w:t>
      </w:r>
      <w:hyperlink r:id="rId63" w:anchor="n713"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64" w:anchor="n827"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2"/>
      <w:bookmarkEnd w:id="311"/>
      <w:r w:rsidRPr="0018679C">
        <w:rPr>
          <w:rFonts w:ascii="Times New Roman" w:eastAsia="Times New Roman" w:hAnsi="Times New Roman" w:cs="Times New Roman"/>
          <w:b/>
          <w:bCs/>
          <w:color w:val="000000"/>
          <w:sz w:val="24"/>
          <w:szCs w:val="24"/>
          <w:lang w:eastAsia="ru-RU"/>
        </w:rPr>
        <w:t>Стаття 43. </w:t>
      </w:r>
      <w:r w:rsidRPr="0018679C">
        <w:rPr>
          <w:rFonts w:ascii="Times New Roman" w:eastAsia="Times New Roman" w:hAnsi="Times New Roman" w:cs="Times New Roman"/>
          <w:color w:val="000000"/>
          <w:sz w:val="24"/>
          <w:szCs w:val="24"/>
          <w:lang w:eastAsia="ru-RU"/>
        </w:rPr>
        <w:t>Охорона тваринного світу на територіях та об'єктах природно-заповідного фонду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3"/>
      <w:bookmarkEnd w:id="312"/>
      <w:r w:rsidRPr="0018679C">
        <w:rPr>
          <w:rFonts w:ascii="Times New Roman" w:eastAsia="Times New Roman" w:hAnsi="Times New Roman" w:cs="Times New Roman"/>
          <w:color w:val="000000"/>
          <w:sz w:val="24"/>
          <w:szCs w:val="24"/>
          <w:lang w:eastAsia="ru-RU"/>
        </w:rPr>
        <w:t>Охорона тваринного світу на територіях та об'єктах природно-заповідного фонду України забезпечується відповідно до цього Закону, </w:t>
      </w:r>
      <w:hyperlink r:id="rId65" w:tgtFrame="_blank" w:history="1">
        <w:r w:rsidRPr="0018679C">
          <w:rPr>
            <w:rFonts w:ascii="Times New Roman" w:eastAsia="Times New Roman" w:hAnsi="Times New Roman" w:cs="Times New Roman"/>
            <w:color w:val="000099"/>
            <w:sz w:val="24"/>
            <w:szCs w:val="24"/>
            <w:u w:val="single"/>
            <w:lang w:eastAsia="ru-RU"/>
          </w:rPr>
          <w:t>Закону України</w:t>
        </w:r>
      </w:hyperlink>
      <w:r w:rsidRPr="0018679C">
        <w:rPr>
          <w:rFonts w:ascii="Times New Roman" w:eastAsia="Times New Roman" w:hAnsi="Times New Roman" w:cs="Times New Roman"/>
          <w:color w:val="000000"/>
          <w:sz w:val="24"/>
          <w:szCs w:val="24"/>
          <w:lang w:eastAsia="ru-RU"/>
        </w:rPr>
        <w:t> "Про природно-заповідний фонд України", інших нормативно-правових актів.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4"/>
      <w:bookmarkEnd w:id="313"/>
      <w:r w:rsidRPr="0018679C">
        <w:rPr>
          <w:rFonts w:ascii="Times New Roman" w:eastAsia="Times New Roman" w:hAnsi="Times New Roman" w:cs="Times New Roman"/>
          <w:b/>
          <w:bCs/>
          <w:color w:val="000000"/>
          <w:sz w:val="24"/>
          <w:szCs w:val="24"/>
          <w:lang w:eastAsia="ru-RU"/>
        </w:rPr>
        <w:t>Стаття 44. </w:t>
      </w:r>
      <w:r w:rsidRPr="0018679C">
        <w:rPr>
          <w:rFonts w:ascii="Times New Roman" w:eastAsia="Times New Roman" w:hAnsi="Times New Roman" w:cs="Times New Roman"/>
          <w:color w:val="000000"/>
          <w:sz w:val="24"/>
          <w:szCs w:val="24"/>
          <w:lang w:eastAsia="ru-RU"/>
        </w:rPr>
        <w:t>Охорона, використання і відтворення рідкісних та таких, що перебувають під загрозою зникнення, видів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5"/>
      <w:bookmarkEnd w:id="314"/>
      <w:r w:rsidRPr="0018679C">
        <w:rPr>
          <w:rFonts w:ascii="Times New Roman" w:eastAsia="Times New Roman" w:hAnsi="Times New Roman" w:cs="Times New Roman"/>
          <w:color w:val="000000"/>
          <w:sz w:val="24"/>
          <w:szCs w:val="24"/>
          <w:lang w:eastAsia="ru-RU"/>
        </w:rPr>
        <w:t>Рідкісні та такі, що перебувають під загрозою зникнення в природних умовах на території України, види тварин підлягають особливій охороні і заносяться до Червоної книги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6"/>
      <w:bookmarkEnd w:id="315"/>
      <w:r w:rsidRPr="0018679C">
        <w:rPr>
          <w:rFonts w:ascii="Times New Roman" w:eastAsia="Times New Roman" w:hAnsi="Times New Roman" w:cs="Times New Roman"/>
          <w:color w:val="000000"/>
          <w:sz w:val="24"/>
          <w:szCs w:val="24"/>
          <w:lang w:eastAsia="ru-RU"/>
        </w:rPr>
        <w:t>Порядок і вимоги щодо охорони, використання і відтворення рідкісних та таких, що перебувають під загрозою зникнення, видів тварин визначаються законом про Червону книгу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7"/>
      <w:bookmarkEnd w:id="316"/>
      <w:r w:rsidRPr="0018679C">
        <w:rPr>
          <w:rFonts w:ascii="Times New Roman" w:eastAsia="Times New Roman" w:hAnsi="Times New Roman" w:cs="Times New Roman"/>
          <w:color w:val="000000"/>
          <w:sz w:val="24"/>
          <w:szCs w:val="24"/>
          <w:lang w:eastAsia="ru-RU"/>
        </w:rPr>
        <w:t>Види тварин, які не занесені до Червоної книги України, але мають особливу наукову, природоохоронну та іншу цінність, за рішенням центрального органу виконавчої влади, що забезпечує формування державної політики у сфері охорони навколишнього природного середовища заносяться до </w:t>
      </w:r>
      <w:hyperlink r:id="rId66" w:anchor="n483" w:history="1">
        <w:r w:rsidRPr="0018679C">
          <w:rPr>
            <w:rFonts w:ascii="Times New Roman" w:eastAsia="Times New Roman" w:hAnsi="Times New Roman" w:cs="Times New Roman"/>
            <w:color w:val="006600"/>
            <w:sz w:val="24"/>
            <w:szCs w:val="24"/>
            <w:u w:val="single"/>
            <w:lang w:eastAsia="ru-RU"/>
          </w:rPr>
          <w:t>переліків видів тварин, що підлягають особливій охороні</w:t>
        </w:r>
      </w:hyperlink>
      <w:r w:rsidRPr="0018679C">
        <w:rPr>
          <w:rFonts w:ascii="Times New Roman" w:eastAsia="Times New Roman" w:hAnsi="Times New Roman" w:cs="Times New Roman"/>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483"/>
      <w:bookmarkEnd w:id="317"/>
      <w:r w:rsidRPr="0018679C">
        <w:rPr>
          <w:rFonts w:ascii="Times New Roman" w:eastAsia="Times New Roman" w:hAnsi="Times New Roman" w:cs="Times New Roman"/>
          <w:i/>
          <w:iCs/>
          <w:color w:val="000000"/>
          <w:sz w:val="24"/>
          <w:szCs w:val="24"/>
          <w:lang w:eastAsia="ru-RU"/>
        </w:rPr>
        <w:t>{Накази Міністерства екології та природних ресурсів </w:t>
      </w:r>
      <w:hyperlink r:id="rId67" w:anchor="n14" w:tgtFrame="_blank" w:history="1">
        <w:r w:rsidRPr="0018679C">
          <w:rPr>
            <w:rFonts w:ascii="Times New Roman" w:eastAsia="Times New Roman" w:hAnsi="Times New Roman" w:cs="Times New Roman"/>
            <w:i/>
            <w:iCs/>
            <w:color w:val="000099"/>
            <w:sz w:val="24"/>
            <w:szCs w:val="24"/>
            <w:u w:val="single"/>
            <w:lang w:eastAsia="ru-RU"/>
          </w:rPr>
          <w:t>№ 333</w:t>
        </w:r>
      </w:hyperlink>
      <w:r w:rsidRPr="0018679C">
        <w:rPr>
          <w:rFonts w:ascii="Times New Roman" w:eastAsia="Times New Roman" w:hAnsi="Times New Roman" w:cs="Times New Roman"/>
          <w:i/>
          <w:iCs/>
          <w:color w:val="000000"/>
          <w:sz w:val="24"/>
          <w:szCs w:val="24"/>
          <w:lang w:eastAsia="ru-RU"/>
        </w:rPr>
        <w:t>, </w:t>
      </w:r>
      <w:hyperlink r:id="rId68" w:anchor="n15" w:tgtFrame="_blank" w:history="1">
        <w:r w:rsidRPr="0018679C">
          <w:rPr>
            <w:rFonts w:ascii="Times New Roman" w:eastAsia="Times New Roman" w:hAnsi="Times New Roman" w:cs="Times New Roman"/>
            <w:i/>
            <w:iCs/>
            <w:color w:val="000099"/>
            <w:sz w:val="24"/>
            <w:szCs w:val="24"/>
            <w:u w:val="single"/>
            <w:lang w:eastAsia="ru-RU"/>
          </w:rPr>
          <w:t>№ 237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8"/>
      <w:bookmarkEnd w:id="318"/>
      <w:r w:rsidRPr="0018679C">
        <w:rPr>
          <w:rFonts w:ascii="Times New Roman" w:eastAsia="Times New Roman" w:hAnsi="Times New Roman" w:cs="Times New Roman"/>
          <w:color w:val="000000"/>
          <w:sz w:val="24"/>
          <w:szCs w:val="24"/>
          <w:lang w:eastAsia="ru-RU"/>
        </w:rPr>
        <w:t>Визначення видів і встановлення порядку охорони, використання і відтворення тварин, занесених до зазначених переліків, здійснюються центральним органом виконавчої влади, що забезпечує формування державної політики у сфері охорони навколишнього природного середовища, з урахуванням науково обгрунтованих експертних висновків.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19"/>
      <w:bookmarkEnd w:id="319"/>
      <w:r w:rsidRPr="0018679C">
        <w:rPr>
          <w:rFonts w:ascii="Times New Roman" w:eastAsia="Times New Roman" w:hAnsi="Times New Roman" w:cs="Times New Roman"/>
          <w:color w:val="000000"/>
          <w:sz w:val="24"/>
          <w:szCs w:val="24"/>
          <w:lang w:eastAsia="ru-RU"/>
        </w:rPr>
        <w:t>Правила добування рідкісних та таких, що перебувають під загрозою зникнення, видів тварин для розведення в спеціально створених умовах, а також у науково-дослідних та інших цілях встановлюються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0"/>
      <w:bookmarkEnd w:id="320"/>
      <w:r w:rsidRPr="0018679C">
        <w:rPr>
          <w:rFonts w:ascii="Times New Roman" w:eastAsia="Times New Roman" w:hAnsi="Times New Roman" w:cs="Times New Roman"/>
          <w:b/>
          <w:bCs/>
          <w:color w:val="000000"/>
          <w:sz w:val="24"/>
          <w:szCs w:val="24"/>
          <w:lang w:eastAsia="ru-RU"/>
        </w:rPr>
        <w:t>Стаття 45. </w:t>
      </w:r>
      <w:r w:rsidRPr="0018679C">
        <w:rPr>
          <w:rFonts w:ascii="Times New Roman" w:eastAsia="Times New Roman" w:hAnsi="Times New Roman" w:cs="Times New Roman"/>
          <w:color w:val="000000"/>
          <w:sz w:val="24"/>
          <w:szCs w:val="24"/>
          <w:lang w:eastAsia="ru-RU"/>
        </w:rPr>
        <w:t>Розведення в неволі рідкісних та таких, що перебувають під загрозою зникнення, видів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1"/>
      <w:bookmarkEnd w:id="321"/>
      <w:r w:rsidRPr="0018679C">
        <w:rPr>
          <w:rFonts w:ascii="Times New Roman" w:eastAsia="Times New Roman" w:hAnsi="Times New Roman" w:cs="Times New Roman"/>
          <w:color w:val="000000"/>
          <w:sz w:val="24"/>
          <w:szCs w:val="24"/>
          <w:lang w:eastAsia="ru-RU"/>
        </w:rPr>
        <w:t xml:space="preserve">Розведення в неволі рідкісних та таких, що перебувають під загрозою зникнення, видів тварин може дозволятися з метою їх збереження, охорони і відтворення насамперед, </w:t>
      </w:r>
      <w:r w:rsidRPr="0018679C">
        <w:rPr>
          <w:rFonts w:ascii="Times New Roman" w:eastAsia="Times New Roman" w:hAnsi="Times New Roman" w:cs="Times New Roman"/>
          <w:color w:val="000000"/>
          <w:sz w:val="24"/>
          <w:szCs w:val="24"/>
          <w:lang w:eastAsia="ru-RU"/>
        </w:rPr>
        <w:lastRenderedPageBreak/>
        <w:t>якщо цього неможливо досягнути в природних умовах, а також у науково-дослідних та інших цілях, які не мають наслідком скорочення чисельності цих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2"/>
      <w:bookmarkEnd w:id="322"/>
      <w:r w:rsidRPr="0018679C">
        <w:rPr>
          <w:rFonts w:ascii="Times New Roman" w:eastAsia="Times New Roman" w:hAnsi="Times New Roman" w:cs="Times New Roman"/>
          <w:color w:val="000000"/>
          <w:sz w:val="24"/>
          <w:szCs w:val="24"/>
          <w:lang w:eastAsia="ru-RU"/>
        </w:rPr>
        <w:t>Дозволи на право займатися розведенням у напіввільних умовах чи в неволі видів тварин, які занесені до Червоної книги України, видає центральний орган виконавчої влади, що реалізує державну політику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3"/>
      <w:bookmarkEnd w:id="323"/>
      <w:r w:rsidRPr="0018679C">
        <w:rPr>
          <w:rFonts w:ascii="Times New Roman" w:eastAsia="Times New Roman" w:hAnsi="Times New Roman" w:cs="Times New Roman"/>
          <w:i/>
          <w:iCs/>
          <w:color w:val="000000"/>
          <w:sz w:val="24"/>
          <w:szCs w:val="24"/>
          <w:lang w:eastAsia="ru-RU"/>
        </w:rPr>
        <w:t>{Частина друга статті 45 із змінами, внесеними згідно із Законом </w:t>
      </w:r>
      <w:hyperlink r:id="rId69" w:anchor="n82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4"/>
      <w:bookmarkEnd w:id="324"/>
      <w:r w:rsidRPr="0018679C">
        <w:rPr>
          <w:rFonts w:ascii="Times New Roman" w:eastAsia="Times New Roman" w:hAnsi="Times New Roman" w:cs="Times New Roman"/>
          <w:color w:val="000000"/>
          <w:sz w:val="24"/>
          <w:szCs w:val="24"/>
          <w:lang w:eastAsia="ru-RU"/>
        </w:rPr>
        <w:t>Для забезпечення збереження генетичного фонду рідкісних та таких, що перебувають під загрозою зникнення, видів тварин наукові установи й організації проводять дослідження з питань штучного розведення тварин, створюють центри та "банки" зберігання необхідного для цього генетичного матеріалу. Фінансування діяльності центрів та "банків" зберігання генетичного матеріалу здійснюється у порядку, передбаченому </w:t>
      </w:r>
      <w:hyperlink r:id="rId70" w:anchor="n540" w:tgtFrame="_blank" w:history="1">
        <w:r w:rsidRPr="0018679C">
          <w:rPr>
            <w:rFonts w:ascii="Times New Roman" w:eastAsia="Times New Roman" w:hAnsi="Times New Roman" w:cs="Times New Roman"/>
            <w:color w:val="000099"/>
            <w:sz w:val="24"/>
            <w:szCs w:val="24"/>
            <w:u w:val="single"/>
            <w:lang w:eastAsia="ru-RU"/>
          </w:rPr>
          <w:t>статтею 42</w:t>
        </w:r>
      </w:hyperlink>
      <w:r w:rsidRPr="0018679C">
        <w:rPr>
          <w:rFonts w:ascii="Times New Roman" w:eastAsia="Times New Roman" w:hAnsi="Times New Roman" w:cs="Times New Roman"/>
          <w:color w:val="000000"/>
          <w:sz w:val="24"/>
          <w:szCs w:val="24"/>
          <w:lang w:eastAsia="ru-RU"/>
        </w:rPr>
        <w:t> Закону України "Про охорону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5"/>
      <w:bookmarkEnd w:id="325"/>
      <w:r w:rsidRPr="0018679C">
        <w:rPr>
          <w:rFonts w:ascii="Times New Roman" w:eastAsia="Times New Roman" w:hAnsi="Times New Roman" w:cs="Times New Roman"/>
          <w:b/>
          <w:bCs/>
          <w:color w:val="000000"/>
          <w:sz w:val="24"/>
          <w:szCs w:val="24"/>
          <w:lang w:eastAsia="ru-RU"/>
        </w:rPr>
        <w:t>Стаття 46. </w:t>
      </w:r>
      <w:r w:rsidRPr="0018679C">
        <w:rPr>
          <w:rFonts w:ascii="Times New Roman" w:eastAsia="Times New Roman" w:hAnsi="Times New Roman" w:cs="Times New Roman"/>
          <w:color w:val="000000"/>
          <w:sz w:val="24"/>
          <w:szCs w:val="24"/>
          <w:lang w:eastAsia="ru-RU"/>
        </w:rPr>
        <w:t>Зоологічні колекції</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6"/>
      <w:bookmarkEnd w:id="326"/>
      <w:r w:rsidRPr="0018679C">
        <w:rPr>
          <w:rFonts w:ascii="Times New Roman" w:eastAsia="Times New Roman" w:hAnsi="Times New Roman" w:cs="Times New Roman"/>
          <w:color w:val="000000"/>
          <w:sz w:val="24"/>
          <w:szCs w:val="24"/>
          <w:lang w:eastAsia="ru-RU"/>
        </w:rPr>
        <w:t>Створення і поповнення зоологічних колекцій (живих колекцій зоопарків, зоосадів, океанаріумів тощо, а також у вигляді колекцій опудал, препаратів, частин і залишків тварин) шляхом вилучення тварин з природного середовища провадяться підприємствами, установами, організаціями і громадянами лише за дозволами на спеціальне використання об’єктів тваринного світу, що видаються центральним органом виконавчої влади, що реалізує державну політику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7"/>
      <w:bookmarkEnd w:id="327"/>
      <w:r w:rsidRPr="0018679C">
        <w:rPr>
          <w:rFonts w:ascii="Times New Roman" w:eastAsia="Times New Roman" w:hAnsi="Times New Roman" w:cs="Times New Roman"/>
          <w:i/>
          <w:iCs/>
          <w:color w:val="000000"/>
          <w:sz w:val="24"/>
          <w:szCs w:val="24"/>
          <w:lang w:eastAsia="ru-RU"/>
        </w:rPr>
        <w:t>{Частина перша статті 46 із змінами, внесеними згідно із Законами </w:t>
      </w:r>
      <w:hyperlink r:id="rId71" w:anchor="n82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 </w:t>
      </w:r>
      <w:hyperlink r:id="rId72" w:anchor="n237" w:tgtFrame="_blank" w:history="1">
        <w:r w:rsidRPr="0018679C">
          <w:rPr>
            <w:rFonts w:ascii="Times New Roman" w:eastAsia="Times New Roman" w:hAnsi="Times New Roman" w:cs="Times New Roman"/>
            <w:i/>
            <w:iCs/>
            <w:color w:val="000099"/>
            <w:sz w:val="24"/>
            <w:szCs w:val="24"/>
            <w:u w:val="single"/>
            <w:lang w:eastAsia="ru-RU"/>
          </w:rPr>
          <w:t>№ 1193-VII від 09.04.2014</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28"/>
      <w:bookmarkEnd w:id="328"/>
      <w:r w:rsidRPr="0018679C">
        <w:rPr>
          <w:rFonts w:ascii="Times New Roman" w:eastAsia="Times New Roman" w:hAnsi="Times New Roman" w:cs="Times New Roman"/>
          <w:color w:val="000000"/>
          <w:sz w:val="24"/>
          <w:szCs w:val="24"/>
          <w:lang w:eastAsia="ru-RU"/>
        </w:rPr>
        <w:t>Зоологічні колекції, що становлять наукову, культурно-освітню, навчально-виховну або естетичну цінність і мають загальнодержавне значення, підлягають державному обліку.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29"/>
      <w:bookmarkEnd w:id="329"/>
      <w:r w:rsidRPr="0018679C">
        <w:rPr>
          <w:rFonts w:ascii="Times New Roman" w:eastAsia="Times New Roman" w:hAnsi="Times New Roman" w:cs="Times New Roman"/>
          <w:color w:val="000000"/>
          <w:sz w:val="24"/>
          <w:szCs w:val="24"/>
          <w:lang w:eastAsia="ru-RU"/>
        </w:rPr>
        <w:t>Створення, поповнення, зберігання, використання, відчуження та державний облік зоологічних колекцій, торгівля ними, а також ввезення в Україну, пересилання і вивезення за її межі здійснюються за правилами, що встановлюються центральним органом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0"/>
      <w:bookmarkEnd w:id="330"/>
      <w:r w:rsidRPr="0018679C">
        <w:rPr>
          <w:rFonts w:ascii="Times New Roman" w:eastAsia="Times New Roman" w:hAnsi="Times New Roman" w:cs="Times New Roman"/>
          <w:b/>
          <w:bCs/>
          <w:color w:val="000000"/>
          <w:sz w:val="24"/>
          <w:szCs w:val="24"/>
          <w:lang w:eastAsia="ru-RU"/>
        </w:rPr>
        <w:t>Стаття 47. </w:t>
      </w:r>
      <w:r w:rsidRPr="0018679C">
        <w:rPr>
          <w:rFonts w:ascii="Times New Roman" w:eastAsia="Times New Roman" w:hAnsi="Times New Roman" w:cs="Times New Roman"/>
          <w:color w:val="000000"/>
          <w:sz w:val="24"/>
          <w:szCs w:val="24"/>
          <w:lang w:eastAsia="ru-RU"/>
        </w:rPr>
        <w:t>Надання допомоги тваринам у разі їх захворювання або загрози загибелі під час стихійного лиха та надзвичайних екологічних ситуацій</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1"/>
      <w:bookmarkEnd w:id="331"/>
      <w:r w:rsidRPr="0018679C">
        <w:rPr>
          <w:rFonts w:ascii="Times New Roman" w:eastAsia="Times New Roman" w:hAnsi="Times New Roman" w:cs="Times New Roman"/>
          <w:color w:val="000000"/>
          <w:sz w:val="24"/>
          <w:szCs w:val="24"/>
          <w:lang w:eastAsia="ru-RU"/>
        </w:rPr>
        <w:t>У разі виникнення стихійного лиха та надзвичайних екологічних ситуацій, які загрожують існуванню тварин, користувачі об'єктами тваринного світу зобов'язані відповідно до цього Закону, </w:t>
      </w:r>
      <w:hyperlink r:id="rId73" w:tgtFrame="_blank" w:history="1">
        <w:r w:rsidRPr="0018679C">
          <w:rPr>
            <w:rFonts w:ascii="Times New Roman" w:eastAsia="Times New Roman" w:hAnsi="Times New Roman" w:cs="Times New Roman"/>
            <w:color w:val="000099"/>
            <w:sz w:val="24"/>
            <w:szCs w:val="24"/>
            <w:u w:val="single"/>
            <w:lang w:eastAsia="ru-RU"/>
          </w:rPr>
          <w:t>Закону України</w:t>
        </w:r>
      </w:hyperlink>
      <w:r w:rsidRPr="0018679C">
        <w:rPr>
          <w:rFonts w:ascii="Times New Roman" w:eastAsia="Times New Roman" w:hAnsi="Times New Roman" w:cs="Times New Roman"/>
          <w:color w:val="000000"/>
          <w:sz w:val="24"/>
          <w:szCs w:val="24"/>
          <w:lang w:eastAsia="ru-RU"/>
        </w:rPr>
        <w:t> "Про зону надзвичайної екологічної ситуації" та інших нормативно-правових актів надавати допомогу диким тваринам і негайно інформувати про це центральний орган виконавчої влади, що реалізує державну політику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2"/>
      <w:bookmarkEnd w:id="332"/>
      <w:r w:rsidRPr="0018679C">
        <w:rPr>
          <w:rFonts w:ascii="Times New Roman" w:eastAsia="Times New Roman" w:hAnsi="Times New Roman" w:cs="Times New Roman"/>
          <w:i/>
          <w:iCs/>
          <w:color w:val="000000"/>
          <w:sz w:val="24"/>
          <w:szCs w:val="24"/>
          <w:lang w:eastAsia="ru-RU"/>
        </w:rPr>
        <w:t>{Частина перша статті 47 із змінами, внесеними згідно із Законом </w:t>
      </w:r>
      <w:hyperlink r:id="rId74" w:anchor="n82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3"/>
      <w:bookmarkEnd w:id="333"/>
      <w:r w:rsidRPr="0018679C">
        <w:rPr>
          <w:rFonts w:ascii="Times New Roman" w:eastAsia="Times New Roman" w:hAnsi="Times New Roman" w:cs="Times New Roman"/>
          <w:color w:val="000000"/>
          <w:sz w:val="24"/>
          <w:szCs w:val="24"/>
          <w:lang w:eastAsia="ru-RU"/>
        </w:rPr>
        <w:t xml:space="preserve">У випадках, коли дикі тварини, які зазнають лиха, не можуть бути збережені, за рішенням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w:t>
      </w:r>
      <w:r w:rsidRPr="0018679C">
        <w:rPr>
          <w:rFonts w:ascii="Times New Roman" w:eastAsia="Times New Roman" w:hAnsi="Times New Roman" w:cs="Times New Roman"/>
          <w:color w:val="000000"/>
          <w:sz w:val="24"/>
          <w:szCs w:val="24"/>
          <w:lang w:eastAsia="ru-RU"/>
        </w:rPr>
        <w:lastRenderedPageBreak/>
        <w:t>Крим з питань охорони навколишнього природного середовища, дозволяється проведення їх селекційного відбору чи меліоративного відлову.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4"/>
      <w:bookmarkEnd w:id="334"/>
      <w:r w:rsidRPr="0018679C">
        <w:rPr>
          <w:rFonts w:ascii="Times New Roman" w:eastAsia="Times New Roman" w:hAnsi="Times New Roman" w:cs="Times New Roman"/>
          <w:i/>
          <w:iCs/>
          <w:color w:val="000000"/>
          <w:sz w:val="24"/>
          <w:szCs w:val="24"/>
          <w:lang w:eastAsia="ru-RU"/>
        </w:rPr>
        <w:t>{Частина друга статті 47 із змінами, внесеними згідно із Законом </w:t>
      </w:r>
      <w:hyperlink r:id="rId75" w:anchor="n830"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5"/>
      <w:bookmarkEnd w:id="335"/>
      <w:r w:rsidRPr="0018679C">
        <w:rPr>
          <w:rFonts w:ascii="Times New Roman" w:eastAsia="Times New Roman" w:hAnsi="Times New Roman" w:cs="Times New Roman"/>
          <w:color w:val="000000"/>
          <w:sz w:val="24"/>
          <w:szCs w:val="24"/>
          <w:lang w:eastAsia="ru-RU"/>
        </w:rPr>
        <w:t>Порядок реєстрації та утримання диких тварин, які вилучені з природного середовища з метою надання їм допомоги,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6"/>
      <w:bookmarkEnd w:id="336"/>
      <w:r w:rsidRPr="0018679C">
        <w:rPr>
          <w:rFonts w:ascii="Times New Roman" w:eastAsia="Times New Roman" w:hAnsi="Times New Roman" w:cs="Times New Roman"/>
          <w:color w:val="000000"/>
          <w:sz w:val="24"/>
          <w:szCs w:val="24"/>
          <w:lang w:eastAsia="ru-RU"/>
        </w:rPr>
        <w:t>Для надання допомоги хворим і травмованим диким тваринам можуть створюватися регіональні центри порятунку та реабілітації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7"/>
      <w:bookmarkEnd w:id="337"/>
      <w:r w:rsidRPr="0018679C">
        <w:rPr>
          <w:rFonts w:ascii="Times New Roman" w:eastAsia="Times New Roman" w:hAnsi="Times New Roman" w:cs="Times New Roman"/>
          <w:color w:val="000000"/>
          <w:sz w:val="24"/>
          <w:szCs w:val="24"/>
          <w:lang w:eastAsia="ru-RU"/>
        </w:rPr>
        <w:t>Порядок створення регіональних центрів порятунку та реабілітації диких тварин, а також порядок розміщення в них диких тварин і їх утримання визначаються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ветеринарної медицини, та відповідними уповноваженими центральними органами виконавчої влади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8"/>
      <w:bookmarkEnd w:id="338"/>
      <w:r w:rsidRPr="0018679C">
        <w:rPr>
          <w:rFonts w:ascii="Times New Roman" w:eastAsia="Times New Roman" w:hAnsi="Times New Roman" w:cs="Times New Roman"/>
          <w:i/>
          <w:iCs/>
          <w:color w:val="000000"/>
          <w:sz w:val="24"/>
          <w:szCs w:val="24"/>
          <w:lang w:eastAsia="ru-RU"/>
        </w:rPr>
        <w:t>{Частина п'ята статті 47 із змінами, внесеними згідно із Законом </w:t>
      </w:r>
      <w:hyperlink r:id="rId76" w:anchor="n831"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39"/>
      <w:bookmarkEnd w:id="339"/>
      <w:r w:rsidRPr="0018679C">
        <w:rPr>
          <w:rFonts w:ascii="Times New Roman" w:eastAsia="Times New Roman" w:hAnsi="Times New Roman" w:cs="Times New Roman"/>
          <w:b/>
          <w:bCs/>
          <w:color w:val="000000"/>
          <w:sz w:val="24"/>
          <w:szCs w:val="24"/>
          <w:lang w:eastAsia="ru-RU"/>
        </w:rPr>
        <w:t>Стаття 48. </w:t>
      </w:r>
      <w:r w:rsidRPr="0018679C">
        <w:rPr>
          <w:rFonts w:ascii="Times New Roman" w:eastAsia="Times New Roman" w:hAnsi="Times New Roman" w:cs="Times New Roman"/>
          <w:color w:val="000000"/>
          <w:sz w:val="24"/>
          <w:szCs w:val="24"/>
          <w:lang w:eastAsia="ru-RU"/>
        </w:rPr>
        <w:t>Охорона тварин під час застосування пестицидів і агрохімікатів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0"/>
      <w:bookmarkEnd w:id="340"/>
      <w:r w:rsidRPr="0018679C">
        <w:rPr>
          <w:rFonts w:ascii="Times New Roman" w:eastAsia="Times New Roman" w:hAnsi="Times New Roman" w:cs="Times New Roman"/>
          <w:color w:val="000000"/>
          <w:sz w:val="24"/>
          <w:szCs w:val="24"/>
          <w:lang w:eastAsia="ru-RU"/>
        </w:rPr>
        <w:t>Під час застосування пестицидів і агрохімікатів повинні враховуватися вимоги цього Закону, законодавства про захист рослин, інших нормативно-правових актів щодо охорони тваринного світу і середовища існування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1"/>
      <w:bookmarkEnd w:id="341"/>
      <w:r w:rsidRPr="0018679C">
        <w:rPr>
          <w:rFonts w:ascii="Times New Roman" w:eastAsia="Times New Roman" w:hAnsi="Times New Roman" w:cs="Times New Roman"/>
          <w:color w:val="000000"/>
          <w:sz w:val="24"/>
          <w:szCs w:val="24"/>
          <w:lang w:eastAsia="ru-RU"/>
        </w:rPr>
        <w:t>Підприємства, установи, організації та громадяни зобов'язані вживати заходів щодо забезпечення запобігання захворюванню і загибелі тварин під час зберігання, транспортування та застосування пестицидів і агрохімікатів.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2"/>
      <w:bookmarkEnd w:id="342"/>
      <w:r w:rsidRPr="0018679C">
        <w:rPr>
          <w:rFonts w:ascii="Times New Roman" w:eastAsia="Times New Roman" w:hAnsi="Times New Roman" w:cs="Times New Roman"/>
          <w:color w:val="000000"/>
          <w:sz w:val="24"/>
          <w:szCs w:val="24"/>
          <w:lang w:eastAsia="ru-RU"/>
        </w:rPr>
        <w:t>Правила зберігання, транспортування та застосування пестицидів і агрохімікатів затверджуються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аграрної політики, та центральним органом виконавчої влади, що реалізує державну політику у сфері санітарного та епідемічного благополуччя населення.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3"/>
      <w:bookmarkEnd w:id="343"/>
      <w:r w:rsidRPr="0018679C">
        <w:rPr>
          <w:rFonts w:ascii="Times New Roman" w:eastAsia="Times New Roman" w:hAnsi="Times New Roman" w:cs="Times New Roman"/>
          <w:i/>
          <w:iCs/>
          <w:color w:val="000000"/>
          <w:sz w:val="24"/>
          <w:szCs w:val="24"/>
          <w:lang w:eastAsia="ru-RU"/>
        </w:rPr>
        <w:t>{Частина третя статті 48 із змінами, внесеними згідно із Законами </w:t>
      </w:r>
      <w:hyperlink r:id="rId77" w:anchor="n832"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 </w:t>
      </w:r>
      <w:hyperlink r:id="rId78" w:anchor="n238" w:tgtFrame="_blank" w:history="1">
        <w:r w:rsidRPr="0018679C">
          <w:rPr>
            <w:rFonts w:ascii="Times New Roman" w:eastAsia="Times New Roman" w:hAnsi="Times New Roman" w:cs="Times New Roman"/>
            <w:i/>
            <w:iCs/>
            <w:color w:val="000099"/>
            <w:sz w:val="24"/>
            <w:szCs w:val="24"/>
            <w:u w:val="single"/>
            <w:lang w:eastAsia="ru-RU"/>
          </w:rPr>
          <w:t>№ 1193-VII від 09.04.2014</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4"/>
      <w:bookmarkEnd w:id="344"/>
      <w:r w:rsidRPr="0018679C">
        <w:rPr>
          <w:rFonts w:ascii="Times New Roman" w:eastAsia="Times New Roman" w:hAnsi="Times New Roman" w:cs="Times New Roman"/>
          <w:b/>
          <w:bCs/>
          <w:color w:val="000000"/>
          <w:sz w:val="24"/>
          <w:szCs w:val="24"/>
          <w:lang w:eastAsia="ru-RU"/>
        </w:rPr>
        <w:t>Стаття 49. </w:t>
      </w:r>
      <w:r w:rsidRPr="0018679C">
        <w:rPr>
          <w:rFonts w:ascii="Times New Roman" w:eastAsia="Times New Roman" w:hAnsi="Times New Roman" w:cs="Times New Roman"/>
          <w:color w:val="000000"/>
          <w:sz w:val="24"/>
          <w:szCs w:val="24"/>
          <w:lang w:eastAsia="ru-RU"/>
        </w:rPr>
        <w:t>Обмеження або заборона застосування на окремих територіях пестицидів і агрохімікатів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5"/>
      <w:bookmarkEnd w:id="345"/>
      <w:r w:rsidRPr="0018679C">
        <w:rPr>
          <w:rFonts w:ascii="Times New Roman" w:eastAsia="Times New Roman" w:hAnsi="Times New Roman" w:cs="Times New Roman"/>
          <w:color w:val="000000"/>
          <w:sz w:val="24"/>
          <w:szCs w:val="24"/>
          <w:lang w:eastAsia="ru-RU"/>
        </w:rPr>
        <w:t>З метою запобігання загибелі тварин і погіршенню середовища їх існування обласні, Київська та Севастопольська міські державні адміністрації за погодженням із центральним органом виконавчої влади, що реалізує державну аграрну політику, та центральним органом виконавчої влади, що реалізує державну політику у сфері охорони навколишнього природного середовища, а на території Автономної Республіки Крим - орган виконавчої влади Автономної Республіки Крим з питань охорони навколишнього природного середовища за погодженням із центральним органом виконавчої влади, що реалізує державну аграрну політику, можуть визначати окремі території, на яких обмежується або забороняється застосування пестицидів і агрохімікатів.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6"/>
      <w:bookmarkEnd w:id="346"/>
      <w:r w:rsidRPr="0018679C">
        <w:rPr>
          <w:rFonts w:ascii="Times New Roman" w:eastAsia="Times New Roman" w:hAnsi="Times New Roman" w:cs="Times New Roman"/>
          <w:i/>
          <w:iCs/>
          <w:color w:val="000000"/>
          <w:sz w:val="24"/>
          <w:szCs w:val="24"/>
          <w:lang w:eastAsia="ru-RU"/>
        </w:rPr>
        <w:lastRenderedPageBreak/>
        <w:t>{Стаття 49 із змінами, внесеними згідно із Законом </w:t>
      </w:r>
      <w:hyperlink r:id="rId79" w:anchor="n714"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текст статті 49 в редакції Закону </w:t>
      </w:r>
      <w:hyperlink r:id="rId80" w:anchor="n833"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7"/>
      <w:bookmarkEnd w:id="347"/>
      <w:r w:rsidRPr="0018679C">
        <w:rPr>
          <w:rFonts w:ascii="Times New Roman" w:eastAsia="Times New Roman" w:hAnsi="Times New Roman" w:cs="Times New Roman"/>
          <w:b/>
          <w:bCs/>
          <w:color w:val="000000"/>
          <w:sz w:val="24"/>
          <w:szCs w:val="24"/>
          <w:lang w:eastAsia="ru-RU"/>
        </w:rPr>
        <w:t>Стаття 50. </w:t>
      </w:r>
      <w:r w:rsidRPr="0018679C">
        <w:rPr>
          <w:rFonts w:ascii="Times New Roman" w:eastAsia="Times New Roman" w:hAnsi="Times New Roman" w:cs="Times New Roman"/>
          <w:color w:val="000000"/>
          <w:sz w:val="24"/>
          <w:szCs w:val="24"/>
          <w:lang w:eastAsia="ru-RU"/>
        </w:rPr>
        <w:t>Переселення, акліматизація і схрещування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8"/>
      <w:bookmarkEnd w:id="348"/>
      <w:r w:rsidRPr="0018679C">
        <w:rPr>
          <w:rFonts w:ascii="Times New Roman" w:eastAsia="Times New Roman" w:hAnsi="Times New Roman" w:cs="Times New Roman"/>
          <w:color w:val="000000"/>
          <w:sz w:val="24"/>
          <w:szCs w:val="24"/>
          <w:lang w:eastAsia="ru-RU"/>
        </w:rPr>
        <w:t>Переселення тварин у нові місця перебування, акліматизація нових для фауни України видів диких тварин, а також заходи щодо схрещування диких тварин допускаються в науково-дослідних і господарських цілях з урахуванням науково обгрунтованих експертних висновків з дозволу центрального органу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лісового та мисливського господарства, і центральним органом виконавчої влади, що реалізує державну політику у сфері рибного господарства.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49"/>
      <w:bookmarkEnd w:id="349"/>
      <w:r w:rsidRPr="0018679C">
        <w:rPr>
          <w:rFonts w:ascii="Times New Roman" w:eastAsia="Times New Roman" w:hAnsi="Times New Roman" w:cs="Times New Roman"/>
          <w:i/>
          <w:iCs/>
          <w:color w:val="000000"/>
          <w:sz w:val="24"/>
          <w:szCs w:val="24"/>
          <w:lang w:eastAsia="ru-RU"/>
        </w:rPr>
        <w:t>{Частина перша статті 50 із змінами, внесеними згідно із Законом </w:t>
      </w:r>
      <w:hyperlink r:id="rId81" w:anchor="n835"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0"/>
      <w:bookmarkEnd w:id="350"/>
      <w:r w:rsidRPr="0018679C">
        <w:rPr>
          <w:rFonts w:ascii="Times New Roman" w:eastAsia="Times New Roman" w:hAnsi="Times New Roman" w:cs="Times New Roman"/>
          <w:color w:val="000000"/>
          <w:sz w:val="24"/>
          <w:szCs w:val="24"/>
          <w:lang w:eastAsia="ru-RU"/>
        </w:rPr>
        <w:t>Самовільне переселення, акліматизація і схрещування диких тварин забороняються.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1"/>
      <w:bookmarkEnd w:id="351"/>
      <w:r w:rsidRPr="0018679C">
        <w:rPr>
          <w:rFonts w:ascii="Times New Roman" w:eastAsia="Times New Roman" w:hAnsi="Times New Roman" w:cs="Times New Roman"/>
          <w:color w:val="000000"/>
          <w:sz w:val="24"/>
          <w:szCs w:val="24"/>
          <w:lang w:eastAsia="ru-RU"/>
        </w:rPr>
        <w:t>Підприємства, установи, організації та громадяни, які утримують або розводять у напіввільних умовах чи в неволі диких тварин, а також свійських тварин, які можуть схрещуватися з дикими тваринами або заподіяти їм шкоду, зобов'язані вживати заходів до запобігання виходу цих тварин у природне середовище.</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2"/>
      <w:bookmarkEnd w:id="352"/>
      <w:r w:rsidRPr="0018679C">
        <w:rPr>
          <w:rFonts w:ascii="Times New Roman" w:eastAsia="Times New Roman" w:hAnsi="Times New Roman" w:cs="Times New Roman"/>
          <w:b/>
          <w:bCs/>
          <w:color w:val="000000"/>
          <w:sz w:val="24"/>
          <w:szCs w:val="24"/>
          <w:lang w:eastAsia="ru-RU"/>
        </w:rPr>
        <w:t>Стаття 51. </w:t>
      </w:r>
      <w:r w:rsidRPr="0018679C">
        <w:rPr>
          <w:rFonts w:ascii="Times New Roman" w:eastAsia="Times New Roman" w:hAnsi="Times New Roman" w:cs="Times New Roman"/>
          <w:color w:val="000000"/>
          <w:sz w:val="24"/>
          <w:szCs w:val="24"/>
          <w:lang w:eastAsia="ru-RU"/>
        </w:rPr>
        <w:t>Охорона тваринного світу від шкідливого впливу продуктів біотехнології</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3"/>
      <w:bookmarkEnd w:id="353"/>
      <w:r w:rsidRPr="0018679C">
        <w:rPr>
          <w:rFonts w:ascii="Times New Roman" w:eastAsia="Times New Roman" w:hAnsi="Times New Roman" w:cs="Times New Roman"/>
          <w:color w:val="000000"/>
          <w:sz w:val="24"/>
          <w:szCs w:val="24"/>
          <w:lang w:eastAsia="ru-RU"/>
        </w:rPr>
        <w:t>Створення нових штамів мікроорганізмів, біологічно активних речовин, виведення генетично змінених організмів, виробництво інших продуктів біотехнології здійснюються лише в установленому порядку і за наявності позитивного висновку з оцінки впливу на довкілля. Використання зазначених організмів і речовин за відсутності таких висновків забороняється.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4"/>
      <w:bookmarkEnd w:id="354"/>
      <w:r w:rsidRPr="0018679C">
        <w:rPr>
          <w:rFonts w:ascii="Times New Roman" w:eastAsia="Times New Roman" w:hAnsi="Times New Roman" w:cs="Times New Roman"/>
          <w:i/>
          <w:iCs/>
          <w:color w:val="000000"/>
          <w:sz w:val="24"/>
          <w:szCs w:val="24"/>
          <w:lang w:eastAsia="ru-RU"/>
        </w:rPr>
        <w:t>{Стаття 51 із змінами, внесеними згідно із Законом </w:t>
      </w:r>
      <w:hyperlink r:id="rId82" w:anchor="n517" w:tgtFrame="_blank" w:history="1">
        <w:r w:rsidRPr="0018679C">
          <w:rPr>
            <w:rFonts w:ascii="Times New Roman" w:eastAsia="Times New Roman" w:hAnsi="Times New Roman" w:cs="Times New Roman"/>
            <w:i/>
            <w:iCs/>
            <w:color w:val="000099"/>
            <w:sz w:val="24"/>
            <w:szCs w:val="24"/>
            <w:u w:val="single"/>
            <w:lang w:eastAsia="ru-RU"/>
          </w:rPr>
          <w:t>№ 2059-VIII від 23.05.2017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5"/>
      <w:bookmarkEnd w:id="355"/>
      <w:r w:rsidRPr="0018679C">
        <w:rPr>
          <w:rFonts w:ascii="Times New Roman" w:eastAsia="Times New Roman" w:hAnsi="Times New Roman" w:cs="Times New Roman"/>
          <w:b/>
          <w:bCs/>
          <w:color w:val="000000"/>
          <w:sz w:val="24"/>
          <w:szCs w:val="24"/>
          <w:lang w:eastAsia="ru-RU"/>
        </w:rPr>
        <w:t>Стаття 52. </w:t>
      </w:r>
      <w:r w:rsidRPr="0018679C">
        <w:rPr>
          <w:rFonts w:ascii="Times New Roman" w:eastAsia="Times New Roman" w:hAnsi="Times New Roman" w:cs="Times New Roman"/>
          <w:color w:val="000000"/>
          <w:sz w:val="24"/>
          <w:szCs w:val="24"/>
          <w:lang w:eastAsia="ru-RU"/>
        </w:rPr>
        <w:t>Урахування вимог охорони тваринного світу під час розроблення та встановлення екологічних нормативів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6"/>
      <w:bookmarkEnd w:id="356"/>
      <w:r w:rsidRPr="0018679C">
        <w:rPr>
          <w:rFonts w:ascii="Times New Roman" w:eastAsia="Times New Roman" w:hAnsi="Times New Roman" w:cs="Times New Roman"/>
          <w:color w:val="000000"/>
          <w:sz w:val="24"/>
          <w:szCs w:val="24"/>
          <w:lang w:eastAsia="ru-RU"/>
        </w:rPr>
        <w:t>Під час розроблення та встановлення нормативів екологічної безпеки (гранично допустимих концентрацій забруднюючих речовин у навколишньому природному середовищі, гранично допустимого вмісту забруднюючих речовин у кормах, гранично допустимих рівнів акустичного, електромагнітного, радіаційного та інших шкідливих фізичних і біологічних факторів, гранично допустимих викидів і скидів у навколишнє природне середовище забруднюючих хімічних речовин тощо) повинні враховуватися вимоги щодо охорони тваринного світу та середовища існування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7"/>
      <w:bookmarkEnd w:id="357"/>
      <w:r w:rsidRPr="0018679C">
        <w:rPr>
          <w:rFonts w:ascii="Times New Roman" w:eastAsia="Times New Roman" w:hAnsi="Times New Roman" w:cs="Times New Roman"/>
          <w:color w:val="000000"/>
          <w:sz w:val="24"/>
          <w:szCs w:val="24"/>
          <w:lang w:eastAsia="ru-RU"/>
        </w:rPr>
        <w:t>Затвердження нормативів екологічної безпеки та лімітів добування диких тварин здійснюється центральним органом виконавчої влади, що забезпечує формування державної політики у сфері охорони навколишнього природного середовища, у порядку, передбаченому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8"/>
      <w:bookmarkEnd w:id="358"/>
      <w:r w:rsidRPr="0018679C">
        <w:rPr>
          <w:rFonts w:ascii="Times New Roman" w:eastAsia="Times New Roman" w:hAnsi="Times New Roman" w:cs="Times New Roman"/>
          <w:b/>
          <w:bCs/>
          <w:color w:val="000000"/>
          <w:sz w:val="24"/>
          <w:szCs w:val="24"/>
          <w:lang w:eastAsia="ru-RU"/>
        </w:rPr>
        <w:t>Стаття 52</w:t>
      </w:r>
      <w:r w:rsidRPr="0018679C">
        <w:rPr>
          <w:rFonts w:ascii="Times New Roman" w:eastAsia="Times New Roman" w:hAnsi="Times New Roman" w:cs="Times New Roman"/>
          <w:b/>
          <w:bCs/>
          <w:color w:val="000000"/>
          <w:sz w:val="2"/>
          <w:szCs w:val="2"/>
          <w:vertAlign w:val="superscript"/>
          <w:lang w:eastAsia="ru-RU"/>
        </w:rPr>
        <w:t>-</w:t>
      </w:r>
      <w:r w:rsidRPr="0018679C">
        <w:rPr>
          <w:rFonts w:ascii="Times New Roman" w:eastAsia="Times New Roman" w:hAnsi="Times New Roman" w:cs="Times New Roman"/>
          <w:b/>
          <w:bCs/>
          <w:color w:val="000000"/>
          <w:sz w:val="16"/>
          <w:szCs w:val="16"/>
          <w:vertAlign w:val="superscript"/>
          <w:lang w:eastAsia="ru-RU"/>
        </w:rPr>
        <w:t>1</w:t>
      </w:r>
      <w:r w:rsidRPr="0018679C">
        <w:rPr>
          <w:rFonts w:ascii="Times New Roman" w:eastAsia="Times New Roman" w:hAnsi="Times New Roman" w:cs="Times New Roman"/>
          <w:b/>
          <w:bCs/>
          <w:color w:val="000000"/>
          <w:sz w:val="24"/>
          <w:szCs w:val="24"/>
          <w:lang w:eastAsia="ru-RU"/>
        </w:rPr>
        <w:t>. </w:t>
      </w:r>
      <w:r w:rsidRPr="0018679C">
        <w:rPr>
          <w:rFonts w:ascii="Times New Roman" w:eastAsia="Times New Roman" w:hAnsi="Times New Roman" w:cs="Times New Roman"/>
          <w:color w:val="000000"/>
          <w:sz w:val="24"/>
          <w:szCs w:val="24"/>
          <w:lang w:eastAsia="ru-RU"/>
        </w:rPr>
        <w:t>Заборонені знаряддя добування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59"/>
      <w:bookmarkEnd w:id="359"/>
      <w:r w:rsidRPr="0018679C">
        <w:rPr>
          <w:rFonts w:ascii="Times New Roman" w:eastAsia="Times New Roman" w:hAnsi="Times New Roman" w:cs="Times New Roman"/>
          <w:color w:val="000000"/>
          <w:sz w:val="24"/>
          <w:szCs w:val="24"/>
          <w:lang w:eastAsia="ru-RU"/>
        </w:rPr>
        <w:t>Для добування об'єктів тваринного світу забороняються виготовлення, збут, застосування, зберігання отруйних принад, колючих, давлячих та капканоподібних знарядь лову, електроловильних систем (електровудок), електрогону, петель, самоловів, самострілів, вибухових речовин, пташиного клею та монониткових (волосінних) сіток (крім тих, що призначені для промислового лову), а також інших засобів, заборонених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0"/>
      <w:bookmarkEnd w:id="360"/>
      <w:r w:rsidRPr="0018679C">
        <w:rPr>
          <w:rFonts w:ascii="Times New Roman" w:eastAsia="Times New Roman" w:hAnsi="Times New Roman" w:cs="Times New Roman"/>
          <w:i/>
          <w:iCs/>
          <w:color w:val="000000"/>
          <w:sz w:val="24"/>
          <w:szCs w:val="24"/>
          <w:lang w:eastAsia="ru-RU"/>
        </w:rPr>
        <w:lastRenderedPageBreak/>
        <w:t>{Частина перша статті 52</w:t>
      </w:r>
      <w:r w:rsidRPr="0018679C">
        <w:rPr>
          <w:rFonts w:ascii="Times New Roman" w:eastAsia="Times New Roman" w:hAnsi="Times New Roman" w:cs="Times New Roman"/>
          <w:b/>
          <w:bCs/>
          <w:color w:val="000000"/>
          <w:sz w:val="2"/>
          <w:szCs w:val="2"/>
          <w:vertAlign w:val="superscript"/>
          <w:lang w:eastAsia="ru-RU"/>
        </w:rPr>
        <w:t>-</w:t>
      </w:r>
      <w:r w:rsidRPr="0018679C">
        <w:rPr>
          <w:rFonts w:ascii="Times New Roman" w:eastAsia="Times New Roman" w:hAnsi="Times New Roman" w:cs="Times New Roman"/>
          <w:b/>
          <w:bCs/>
          <w:color w:val="000000"/>
          <w:sz w:val="16"/>
          <w:szCs w:val="16"/>
          <w:vertAlign w:val="superscript"/>
          <w:lang w:eastAsia="ru-RU"/>
        </w:rPr>
        <w:t>1</w:t>
      </w:r>
      <w:r w:rsidRPr="0018679C">
        <w:rPr>
          <w:rFonts w:ascii="Times New Roman" w:eastAsia="Times New Roman" w:hAnsi="Times New Roman" w:cs="Times New Roman"/>
          <w:i/>
          <w:iCs/>
          <w:color w:val="000000"/>
          <w:sz w:val="24"/>
          <w:szCs w:val="24"/>
          <w:lang w:eastAsia="ru-RU"/>
        </w:rPr>
        <w:t> із змінами, внесеними згідно із Законом </w:t>
      </w:r>
      <w:hyperlink r:id="rId83" w:anchor="n39" w:tgtFrame="_blank" w:history="1">
        <w:r w:rsidRPr="0018679C">
          <w:rPr>
            <w:rFonts w:ascii="Times New Roman" w:eastAsia="Times New Roman" w:hAnsi="Times New Roman" w:cs="Times New Roman"/>
            <w:i/>
            <w:iCs/>
            <w:color w:val="000099"/>
            <w:sz w:val="24"/>
            <w:szCs w:val="24"/>
            <w:u w:val="single"/>
            <w:lang w:eastAsia="ru-RU"/>
          </w:rPr>
          <w:t>№ 322-VIII від 09.04.2015</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1"/>
      <w:bookmarkEnd w:id="361"/>
      <w:r w:rsidRPr="0018679C">
        <w:rPr>
          <w:rFonts w:ascii="Times New Roman" w:eastAsia="Times New Roman" w:hAnsi="Times New Roman" w:cs="Times New Roman"/>
          <w:color w:val="000000"/>
          <w:sz w:val="24"/>
          <w:szCs w:val="24"/>
          <w:lang w:eastAsia="ru-RU"/>
        </w:rPr>
        <w:t>Забороняються знаряддя добування об'єктів тваринного світу, що призводять до калічення диких тварин, їх страждань та масового безконтрольного знищення.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482"/>
      <w:bookmarkEnd w:id="362"/>
      <w:r w:rsidRPr="0018679C">
        <w:rPr>
          <w:rFonts w:ascii="Times New Roman" w:eastAsia="Times New Roman" w:hAnsi="Times New Roman" w:cs="Times New Roman"/>
          <w:i/>
          <w:iCs/>
          <w:color w:val="000000"/>
          <w:sz w:val="24"/>
          <w:szCs w:val="24"/>
          <w:lang w:eastAsia="ru-RU"/>
        </w:rPr>
        <w:t>{Закон доповнено статтею 52</w:t>
      </w:r>
      <w:r w:rsidRPr="0018679C">
        <w:rPr>
          <w:rFonts w:ascii="Times New Roman" w:eastAsia="Times New Roman" w:hAnsi="Times New Roman" w:cs="Times New Roman"/>
          <w:b/>
          <w:bCs/>
          <w:color w:val="000000"/>
          <w:sz w:val="2"/>
          <w:szCs w:val="2"/>
          <w:vertAlign w:val="superscript"/>
          <w:lang w:eastAsia="ru-RU"/>
        </w:rPr>
        <w:t>-</w:t>
      </w:r>
      <w:r w:rsidRPr="0018679C">
        <w:rPr>
          <w:rFonts w:ascii="Times New Roman" w:eastAsia="Times New Roman" w:hAnsi="Times New Roman" w:cs="Times New Roman"/>
          <w:b/>
          <w:bCs/>
          <w:color w:val="000000"/>
          <w:sz w:val="16"/>
          <w:szCs w:val="16"/>
          <w:vertAlign w:val="superscript"/>
          <w:lang w:eastAsia="ru-RU"/>
        </w:rPr>
        <w:t>1</w:t>
      </w:r>
      <w:r w:rsidRPr="0018679C">
        <w:rPr>
          <w:rFonts w:ascii="Times New Roman" w:eastAsia="Times New Roman" w:hAnsi="Times New Roman" w:cs="Times New Roman"/>
          <w:i/>
          <w:iCs/>
          <w:color w:val="000000"/>
          <w:sz w:val="24"/>
          <w:szCs w:val="24"/>
          <w:lang w:eastAsia="ru-RU"/>
        </w:rPr>
        <w:t> згідно із Законом </w:t>
      </w:r>
      <w:hyperlink r:id="rId84" w:tgtFrame="_blank" w:history="1">
        <w:r w:rsidRPr="0018679C">
          <w:rPr>
            <w:rFonts w:ascii="Times New Roman" w:eastAsia="Times New Roman" w:hAnsi="Times New Roman" w:cs="Times New Roman"/>
            <w:i/>
            <w:iCs/>
            <w:color w:val="000099"/>
            <w:sz w:val="24"/>
            <w:szCs w:val="24"/>
            <w:u w:val="single"/>
            <w:lang w:eastAsia="ru-RU"/>
          </w:rPr>
          <w:t>№ 3325-VI від 12.05.2011</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2"/>
      <w:bookmarkEnd w:id="363"/>
      <w:r w:rsidRPr="0018679C">
        <w:rPr>
          <w:rFonts w:ascii="Times New Roman" w:eastAsia="Times New Roman" w:hAnsi="Times New Roman" w:cs="Times New Roman"/>
          <w:b/>
          <w:bCs/>
          <w:color w:val="000000"/>
          <w:sz w:val="24"/>
          <w:szCs w:val="24"/>
          <w:lang w:eastAsia="ru-RU"/>
        </w:rPr>
        <w:t>Стаття 53. </w:t>
      </w:r>
      <w:r w:rsidRPr="0018679C">
        <w:rPr>
          <w:rFonts w:ascii="Times New Roman" w:eastAsia="Times New Roman" w:hAnsi="Times New Roman" w:cs="Times New Roman"/>
          <w:color w:val="000000"/>
          <w:sz w:val="24"/>
          <w:szCs w:val="24"/>
          <w:lang w:eastAsia="ru-RU"/>
        </w:rPr>
        <w:t>Ввезення в Україну і вивезення за її межі об'єктів тваринного світу та знарядь їх добування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481"/>
      <w:bookmarkEnd w:id="364"/>
      <w:r w:rsidRPr="0018679C">
        <w:rPr>
          <w:rFonts w:ascii="Times New Roman" w:eastAsia="Times New Roman" w:hAnsi="Times New Roman" w:cs="Times New Roman"/>
          <w:i/>
          <w:iCs/>
          <w:color w:val="000000"/>
          <w:sz w:val="24"/>
          <w:szCs w:val="24"/>
          <w:lang w:eastAsia="ru-RU"/>
        </w:rPr>
        <w:t>{Назва статті 53 із змінами, внесеними згідно із Законом </w:t>
      </w:r>
      <w:hyperlink r:id="rId85" w:tgtFrame="_blank" w:history="1">
        <w:r w:rsidRPr="0018679C">
          <w:rPr>
            <w:rFonts w:ascii="Times New Roman" w:eastAsia="Times New Roman" w:hAnsi="Times New Roman" w:cs="Times New Roman"/>
            <w:i/>
            <w:iCs/>
            <w:color w:val="000099"/>
            <w:sz w:val="24"/>
            <w:szCs w:val="24"/>
            <w:u w:val="single"/>
            <w:lang w:eastAsia="ru-RU"/>
          </w:rPr>
          <w:t>№ 3325-VI від 12.05.2011</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3"/>
      <w:bookmarkEnd w:id="365"/>
      <w:r w:rsidRPr="0018679C">
        <w:rPr>
          <w:rFonts w:ascii="Times New Roman" w:eastAsia="Times New Roman" w:hAnsi="Times New Roman" w:cs="Times New Roman"/>
          <w:color w:val="000000"/>
          <w:sz w:val="24"/>
          <w:szCs w:val="24"/>
          <w:lang w:eastAsia="ru-RU"/>
        </w:rPr>
        <w:t>Ввезення в Україну і вивезення за її межі об'єктів тваринного світу, крім генетично модифікованих, здійснюються за правилами, встановленими законодавством України, у тому числі міжнародними договорами України, згода на обов’язковість яких надана Верховною Радою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4"/>
      <w:bookmarkEnd w:id="366"/>
      <w:r w:rsidRPr="0018679C">
        <w:rPr>
          <w:rFonts w:ascii="Times New Roman" w:eastAsia="Times New Roman" w:hAnsi="Times New Roman" w:cs="Times New Roman"/>
          <w:i/>
          <w:iCs/>
          <w:color w:val="000000"/>
          <w:sz w:val="24"/>
          <w:szCs w:val="24"/>
          <w:lang w:eastAsia="ru-RU"/>
        </w:rPr>
        <w:t>{Частина перша статті 53 із змінами, внесеними згідно із Законом </w:t>
      </w:r>
      <w:hyperlink r:id="rId86" w:anchor="n362" w:tgtFrame="_blank" w:history="1">
        <w:r w:rsidRPr="0018679C">
          <w:rPr>
            <w:rFonts w:ascii="Times New Roman" w:eastAsia="Times New Roman" w:hAnsi="Times New Roman" w:cs="Times New Roman"/>
            <w:i/>
            <w:iCs/>
            <w:color w:val="000099"/>
            <w:sz w:val="24"/>
            <w:szCs w:val="24"/>
            <w:u w:val="single"/>
            <w:lang w:eastAsia="ru-RU"/>
          </w:rPr>
          <w:t>№ 2530-VIII від 06.09.2018</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5"/>
      <w:bookmarkEnd w:id="367"/>
      <w:r w:rsidRPr="0018679C">
        <w:rPr>
          <w:rFonts w:ascii="Times New Roman" w:eastAsia="Times New Roman" w:hAnsi="Times New Roman" w:cs="Times New Roman"/>
          <w:color w:val="000000"/>
          <w:sz w:val="24"/>
          <w:szCs w:val="24"/>
          <w:lang w:eastAsia="ru-RU"/>
        </w:rPr>
        <w:t>Документи (дозволи або сертифікати), що видаються уповноваженими органами України відповідно до </w:t>
      </w:r>
      <w:hyperlink r:id="rId87" w:tgtFrame="_blank" w:history="1">
        <w:r w:rsidRPr="0018679C">
          <w:rPr>
            <w:rFonts w:ascii="Times New Roman" w:eastAsia="Times New Roman" w:hAnsi="Times New Roman" w:cs="Times New Roman"/>
            <w:color w:val="000099"/>
            <w:sz w:val="24"/>
            <w:szCs w:val="24"/>
            <w:u w:val="single"/>
            <w:lang w:eastAsia="ru-RU"/>
          </w:rPr>
          <w:t>Конвенції про міжнародну торгівлю видами дикої фауни і флори, що перебувають під загрозою зникнення</w:t>
        </w:r>
      </w:hyperlink>
      <w:r w:rsidRPr="0018679C">
        <w:rPr>
          <w:rFonts w:ascii="Times New Roman" w:eastAsia="Times New Roman" w:hAnsi="Times New Roman" w:cs="Times New Roman"/>
          <w:color w:val="000000"/>
          <w:sz w:val="24"/>
          <w:szCs w:val="24"/>
          <w:lang w:eastAsia="ru-RU"/>
        </w:rPr>
        <w:t>, вносяться такими органами до єдиного державного інформаційного веб-порталу "Єдине вікно для міжнародної торгівлі" у формі електронних документів, засвідчених електронним цифровим підписом, в день видачі таких документів.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66"/>
      <w:bookmarkEnd w:id="368"/>
      <w:r w:rsidRPr="0018679C">
        <w:rPr>
          <w:rFonts w:ascii="Times New Roman" w:eastAsia="Times New Roman" w:hAnsi="Times New Roman" w:cs="Times New Roman"/>
          <w:i/>
          <w:iCs/>
          <w:color w:val="000000"/>
          <w:sz w:val="24"/>
          <w:szCs w:val="24"/>
          <w:lang w:eastAsia="ru-RU"/>
        </w:rPr>
        <w:t>{Статтю 53 доповнено новою частиною згідно із Законом </w:t>
      </w:r>
      <w:hyperlink r:id="rId88" w:anchor="n363" w:tgtFrame="_blank" w:history="1">
        <w:r w:rsidRPr="0018679C">
          <w:rPr>
            <w:rFonts w:ascii="Times New Roman" w:eastAsia="Times New Roman" w:hAnsi="Times New Roman" w:cs="Times New Roman"/>
            <w:i/>
            <w:iCs/>
            <w:color w:val="000099"/>
            <w:sz w:val="24"/>
            <w:szCs w:val="24"/>
            <w:u w:val="single"/>
            <w:lang w:eastAsia="ru-RU"/>
          </w:rPr>
          <w:t>№ 2530-VIII від 06.09.2018</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67"/>
      <w:bookmarkEnd w:id="369"/>
      <w:r w:rsidRPr="0018679C">
        <w:rPr>
          <w:rFonts w:ascii="Times New Roman" w:eastAsia="Times New Roman" w:hAnsi="Times New Roman" w:cs="Times New Roman"/>
          <w:color w:val="000000"/>
          <w:sz w:val="24"/>
          <w:szCs w:val="24"/>
          <w:lang w:eastAsia="ru-RU"/>
        </w:rPr>
        <w:t>Органи доходів і зборів здійснюють митні формальності, необхідні для випуску у відповідний митний режим об’єктів тваринного світу, які є об’єктами регулювання зазначеної </w:t>
      </w:r>
      <w:hyperlink r:id="rId89" w:tgtFrame="_blank" w:history="1">
        <w:r w:rsidRPr="0018679C">
          <w:rPr>
            <w:rFonts w:ascii="Times New Roman" w:eastAsia="Times New Roman" w:hAnsi="Times New Roman" w:cs="Times New Roman"/>
            <w:color w:val="000099"/>
            <w:sz w:val="24"/>
            <w:szCs w:val="24"/>
            <w:u w:val="single"/>
            <w:lang w:eastAsia="ru-RU"/>
          </w:rPr>
          <w:t>Конвенції</w:t>
        </w:r>
      </w:hyperlink>
      <w:r w:rsidRPr="0018679C">
        <w:rPr>
          <w:rFonts w:ascii="Times New Roman" w:eastAsia="Times New Roman" w:hAnsi="Times New Roman" w:cs="Times New Roman"/>
          <w:color w:val="000000"/>
          <w:sz w:val="24"/>
          <w:szCs w:val="24"/>
          <w:lang w:eastAsia="ru-RU"/>
        </w:rPr>
        <w:t>, на підставі документів (дозволів або сертифікатів), отриманих від уповноважених органів України з використанням механізму "єдиного вікна" відповідно до </w:t>
      </w:r>
      <w:hyperlink r:id="rId90" w:tgtFrame="_blank" w:history="1">
        <w:r w:rsidRPr="0018679C">
          <w:rPr>
            <w:rFonts w:ascii="Times New Roman" w:eastAsia="Times New Roman" w:hAnsi="Times New Roman" w:cs="Times New Roman"/>
            <w:color w:val="000099"/>
            <w:sz w:val="24"/>
            <w:szCs w:val="24"/>
            <w:u w:val="single"/>
            <w:lang w:eastAsia="ru-RU"/>
          </w:rPr>
          <w:t>Митного кодексу України</w:t>
        </w:r>
      </w:hyperlink>
      <w:r w:rsidRPr="0018679C">
        <w:rPr>
          <w:rFonts w:ascii="Times New Roman" w:eastAsia="Times New Roman" w:hAnsi="Times New Roman" w:cs="Times New Roman"/>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68"/>
      <w:bookmarkEnd w:id="370"/>
      <w:r w:rsidRPr="0018679C">
        <w:rPr>
          <w:rFonts w:ascii="Times New Roman" w:eastAsia="Times New Roman" w:hAnsi="Times New Roman" w:cs="Times New Roman"/>
          <w:i/>
          <w:iCs/>
          <w:color w:val="000000"/>
          <w:sz w:val="24"/>
          <w:szCs w:val="24"/>
          <w:lang w:eastAsia="ru-RU"/>
        </w:rPr>
        <w:t>{Статтю 53 доповнено новою частиною згідно із Законом </w:t>
      </w:r>
      <w:hyperlink r:id="rId91" w:anchor="n363" w:tgtFrame="_blank" w:history="1">
        <w:r w:rsidRPr="0018679C">
          <w:rPr>
            <w:rFonts w:ascii="Times New Roman" w:eastAsia="Times New Roman" w:hAnsi="Times New Roman" w:cs="Times New Roman"/>
            <w:i/>
            <w:iCs/>
            <w:color w:val="000099"/>
            <w:sz w:val="24"/>
            <w:szCs w:val="24"/>
            <w:u w:val="single"/>
            <w:lang w:eastAsia="ru-RU"/>
          </w:rPr>
          <w:t>№ 2530-VIII від 06.09.2018</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69"/>
      <w:bookmarkEnd w:id="371"/>
      <w:r w:rsidRPr="0018679C">
        <w:rPr>
          <w:rFonts w:ascii="Times New Roman" w:eastAsia="Times New Roman" w:hAnsi="Times New Roman" w:cs="Times New Roman"/>
          <w:color w:val="000000"/>
          <w:sz w:val="24"/>
          <w:szCs w:val="24"/>
          <w:lang w:eastAsia="ru-RU"/>
        </w:rPr>
        <w:t>Забороняється ввезення в Україну електроловильних систем (електровудок), монониткових (волосінних) сіток, мисливських капканів та інших засобів добування об'єктів тваринного світу, заборонених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0"/>
      <w:bookmarkEnd w:id="372"/>
      <w:r w:rsidRPr="0018679C">
        <w:rPr>
          <w:rFonts w:ascii="Times New Roman" w:eastAsia="Times New Roman" w:hAnsi="Times New Roman" w:cs="Times New Roman"/>
          <w:i/>
          <w:iCs/>
          <w:color w:val="000000"/>
          <w:sz w:val="24"/>
          <w:szCs w:val="24"/>
          <w:lang w:eastAsia="ru-RU"/>
        </w:rPr>
        <w:t>{Статтю 53 доповнено частиною згідно із Законом </w:t>
      </w:r>
      <w:hyperlink r:id="rId92" w:tgtFrame="_blank" w:history="1">
        <w:r w:rsidRPr="0018679C">
          <w:rPr>
            <w:rFonts w:ascii="Times New Roman" w:eastAsia="Times New Roman" w:hAnsi="Times New Roman" w:cs="Times New Roman"/>
            <w:i/>
            <w:iCs/>
            <w:color w:val="000099"/>
            <w:sz w:val="24"/>
            <w:szCs w:val="24"/>
            <w:u w:val="single"/>
            <w:lang w:eastAsia="ru-RU"/>
          </w:rPr>
          <w:t>№ 3325-VI від 12.05.2011</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1"/>
      <w:bookmarkEnd w:id="373"/>
      <w:r w:rsidRPr="0018679C">
        <w:rPr>
          <w:rFonts w:ascii="Times New Roman" w:eastAsia="Times New Roman" w:hAnsi="Times New Roman" w:cs="Times New Roman"/>
          <w:i/>
          <w:iCs/>
          <w:color w:val="000000"/>
          <w:sz w:val="24"/>
          <w:szCs w:val="24"/>
          <w:lang w:eastAsia="ru-RU"/>
        </w:rPr>
        <w:t>{Стаття 53 із змінами, внесеними згідно із Законом </w:t>
      </w:r>
      <w:hyperlink r:id="rId93" w:tgtFrame="_blank" w:history="1">
        <w:r w:rsidRPr="0018679C">
          <w:rPr>
            <w:rFonts w:ascii="Times New Roman" w:eastAsia="Times New Roman" w:hAnsi="Times New Roman" w:cs="Times New Roman"/>
            <w:i/>
            <w:iCs/>
            <w:color w:val="000099"/>
            <w:sz w:val="24"/>
            <w:szCs w:val="24"/>
            <w:u w:val="single"/>
            <w:lang w:eastAsia="ru-RU"/>
          </w:rPr>
          <w:t>№ 1158-VI від 19.03.2009</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2"/>
      <w:bookmarkEnd w:id="374"/>
      <w:r w:rsidRPr="0018679C">
        <w:rPr>
          <w:rFonts w:ascii="Times New Roman" w:eastAsia="Times New Roman" w:hAnsi="Times New Roman" w:cs="Times New Roman"/>
          <w:b/>
          <w:bCs/>
          <w:color w:val="000000"/>
          <w:sz w:val="24"/>
          <w:szCs w:val="24"/>
          <w:lang w:eastAsia="ru-RU"/>
        </w:rPr>
        <w:t>Стаття 54. </w:t>
      </w:r>
      <w:r w:rsidRPr="0018679C">
        <w:rPr>
          <w:rFonts w:ascii="Times New Roman" w:eastAsia="Times New Roman" w:hAnsi="Times New Roman" w:cs="Times New Roman"/>
          <w:color w:val="000000"/>
          <w:sz w:val="24"/>
          <w:szCs w:val="24"/>
          <w:lang w:eastAsia="ru-RU"/>
        </w:rPr>
        <w:t>Обмеження прав власників і користувачів природних ресурсів в інтересах охорони, раціонального використання та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3"/>
      <w:bookmarkEnd w:id="375"/>
      <w:r w:rsidRPr="0018679C">
        <w:rPr>
          <w:rFonts w:ascii="Times New Roman" w:eastAsia="Times New Roman" w:hAnsi="Times New Roman" w:cs="Times New Roman"/>
          <w:color w:val="000000"/>
          <w:sz w:val="24"/>
          <w:szCs w:val="24"/>
          <w:lang w:eastAsia="ru-RU"/>
        </w:rPr>
        <w:t>В інтересах охорони, раціонального використання та відтворення тваринного світу права власників і користувачів землі, лісів, водних об'єктів та інших природних ресурсів можуть бути обмежені законом і на них можуть покладатися відповідні обов'язки згідно з законом.</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76" w:name="n374"/>
      <w:bookmarkEnd w:id="376"/>
      <w:r w:rsidRPr="0018679C">
        <w:rPr>
          <w:rFonts w:ascii="Times New Roman" w:eastAsia="Times New Roman" w:hAnsi="Times New Roman" w:cs="Times New Roman"/>
          <w:b/>
          <w:bCs/>
          <w:color w:val="000000"/>
          <w:sz w:val="28"/>
          <w:szCs w:val="28"/>
          <w:lang w:eastAsia="ru-RU"/>
        </w:rPr>
        <w:t>Розділ V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МОНІТОРИНГ, ДЕРЖАВНИЙ ОБЛІК І ДЕРЖАВНИЙ КАДАСТР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5"/>
      <w:bookmarkEnd w:id="377"/>
      <w:r w:rsidRPr="0018679C">
        <w:rPr>
          <w:rFonts w:ascii="Times New Roman" w:eastAsia="Times New Roman" w:hAnsi="Times New Roman" w:cs="Times New Roman"/>
          <w:b/>
          <w:bCs/>
          <w:color w:val="000000"/>
          <w:sz w:val="24"/>
          <w:szCs w:val="24"/>
          <w:lang w:eastAsia="ru-RU"/>
        </w:rPr>
        <w:lastRenderedPageBreak/>
        <w:t>Стаття 55. </w:t>
      </w:r>
      <w:r w:rsidRPr="0018679C">
        <w:rPr>
          <w:rFonts w:ascii="Times New Roman" w:eastAsia="Times New Roman" w:hAnsi="Times New Roman" w:cs="Times New Roman"/>
          <w:color w:val="000000"/>
          <w:sz w:val="24"/>
          <w:szCs w:val="24"/>
          <w:lang w:eastAsia="ru-RU"/>
        </w:rPr>
        <w:t>Моніторинг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76"/>
      <w:bookmarkEnd w:id="378"/>
      <w:r w:rsidRPr="0018679C">
        <w:rPr>
          <w:rFonts w:ascii="Times New Roman" w:eastAsia="Times New Roman" w:hAnsi="Times New Roman" w:cs="Times New Roman"/>
          <w:color w:val="000000"/>
          <w:sz w:val="24"/>
          <w:szCs w:val="24"/>
          <w:lang w:eastAsia="ru-RU"/>
        </w:rPr>
        <w:t>Моніторинг тваринного світу є складовою частиною моніторингу навколишнього природного середовища і здійснюється відповідно до </w:t>
      </w:r>
      <w:hyperlink r:id="rId94" w:tgtFrame="_blank" w:history="1">
        <w:r w:rsidRPr="0018679C">
          <w:rPr>
            <w:rFonts w:ascii="Times New Roman" w:eastAsia="Times New Roman" w:hAnsi="Times New Roman" w:cs="Times New Roman"/>
            <w:color w:val="000099"/>
            <w:sz w:val="24"/>
            <w:szCs w:val="24"/>
            <w:u w:val="single"/>
            <w:lang w:eastAsia="ru-RU"/>
          </w:rPr>
          <w:t>Закону України</w:t>
        </w:r>
      </w:hyperlink>
      <w:r w:rsidRPr="0018679C">
        <w:rPr>
          <w:rFonts w:ascii="Times New Roman" w:eastAsia="Times New Roman" w:hAnsi="Times New Roman" w:cs="Times New Roman"/>
          <w:color w:val="000000"/>
          <w:sz w:val="24"/>
          <w:szCs w:val="24"/>
          <w:lang w:eastAsia="ru-RU"/>
        </w:rPr>
        <w:t> "Про охорону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77"/>
      <w:bookmarkEnd w:id="379"/>
      <w:r w:rsidRPr="0018679C">
        <w:rPr>
          <w:rFonts w:ascii="Times New Roman" w:eastAsia="Times New Roman" w:hAnsi="Times New Roman" w:cs="Times New Roman"/>
          <w:b/>
          <w:bCs/>
          <w:color w:val="000000"/>
          <w:sz w:val="24"/>
          <w:szCs w:val="24"/>
          <w:lang w:eastAsia="ru-RU"/>
        </w:rPr>
        <w:t>Стаття 56. </w:t>
      </w:r>
      <w:r w:rsidRPr="0018679C">
        <w:rPr>
          <w:rFonts w:ascii="Times New Roman" w:eastAsia="Times New Roman" w:hAnsi="Times New Roman" w:cs="Times New Roman"/>
          <w:color w:val="000000"/>
          <w:sz w:val="24"/>
          <w:szCs w:val="24"/>
          <w:lang w:eastAsia="ru-RU"/>
        </w:rPr>
        <w:t>Державний облік тварин та облік обсягів їх добування. Державний кадастр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78"/>
      <w:bookmarkEnd w:id="380"/>
      <w:r w:rsidRPr="0018679C">
        <w:rPr>
          <w:rFonts w:ascii="Times New Roman" w:eastAsia="Times New Roman" w:hAnsi="Times New Roman" w:cs="Times New Roman"/>
          <w:color w:val="000000"/>
          <w:sz w:val="24"/>
          <w:szCs w:val="24"/>
          <w:lang w:eastAsia="ru-RU"/>
        </w:rPr>
        <w:t>Для забезпечення охорони та організації раціонального використання тваринного світу ведуться державний облік тварин, облік обсягів їх добування, а також державний кадастр тваринного світу, який містить систематизовану сукупність відомостей про географічне розповсюдження видів (груп видів) тварин, їх чисельність і стан, характеристики середовища їх існування і сучасного господарського використання та інші необхідні дані.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79"/>
      <w:bookmarkEnd w:id="381"/>
      <w:r w:rsidRPr="0018679C">
        <w:rPr>
          <w:rFonts w:ascii="Times New Roman" w:eastAsia="Times New Roman" w:hAnsi="Times New Roman" w:cs="Times New Roman"/>
          <w:color w:val="000000"/>
          <w:sz w:val="24"/>
          <w:szCs w:val="24"/>
          <w:lang w:eastAsia="ru-RU"/>
        </w:rPr>
        <w:t>Порядок ведення обліку тварин та обсягу їх добування встановлюється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із центральним органом виконавчої влади, що забезпечує формування державної політики у сфері статистики, заінтересованими органами виконавчої влади та відповідними науковими установами.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0"/>
      <w:bookmarkEnd w:id="382"/>
      <w:r w:rsidRPr="0018679C">
        <w:rPr>
          <w:rFonts w:ascii="Times New Roman" w:eastAsia="Times New Roman" w:hAnsi="Times New Roman" w:cs="Times New Roman"/>
          <w:i/>
          <w:iCs/>
          <w:color w:val="000000"/>
          <w:sz w:val="24"/>
          <w:szCs w:val="24"/>
          <w:lang w:eastAsia="ru-RU"/>
        </w:rPr>
        <w:t>{Частина друга статті 56 із змінами, внесеними згідно із Законом </w:t>
      </w:r>
      <w:hyperlink r:id="rId95" w:anchor="n837"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1"/>
      <w:bookmarkEnd w:id="383"/>
      <w:r w:rsidRPr="0018679C">
        <w:rPr>
          <w:rFonts w:ascii="Times New Roman" w:eastAsia="Times New Roman" w:hAnsi="Times New Roman" w:cs="Times New Roman"/>
          <w:color w:val="000000"/>
          <w:sz w:val="24"/>
          <w:szCs w:val="24"/>
          <w:lang w:eastAsia="ru-RU"/>
        </w:rPr>
        <w:t>Форма звітів про державний облік тварин та облік обсягів їх добування, порядок їх заповнення та періодичність подання затверджуються центральним органом виконавчої влади, що забезпечує формування державної політики у сфері статистики, за поданням центрального органу виконавчої влади, що реалізує державну політику у сфері лісового та мисливського господарства, центрального органу виконавчої влади, що реалізує державну політику у сфері рибного господарства, погодженим із центральним органом виконавчої влади, що забезпечує формування державної політики у сфері охорони навколишнього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2"/>
      <w:bookmarkEnd w:id="384"/>
      <w:r w:rsidRPr="0018679C">
        <w:rPr>
          <w:rFonts w:ascii="Times New Roman" w:eastAsia="Times New Roman" w:hAnsi="Times New Roman" w:cs="Times New Roman"/>
          <w:i/>
          <w:iCs/>
          <w:color w:val="000000"/>
          <w:sz w:val="24"/>
          <w:szCs w:val="24"/>
          <w:lang w:eastAsia="ru-RU"/>
        </w:rPr>
        <w:t>{Частина третя статті 56 із змінами, внесеними згідно із Законом </w:t>
      </w:r>
      <w:hyperlink r:id="rId96" w:anchor="n83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bookmarkStart w:id="385" w:name="n383"/>
    <w:bookmarkEnd w:id="385"/>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18679C">
        <w:rPr>
          <w:rFonts w:ascii="Times New Roman" w:eastAsia="Times New Roman" w:hAnsi="Times New Roman" w:cs="Times New Roman"/>
          <w:color w:val="000000"/>
          <w:sz w:val="24"/>
          <w:szCs w:val="24"/>
          <w:lang w:eastAsia="ru-RU"/>
        </w:rPr>
        <w:fldChar w:fldCharType="begin"/>
      </w:r>
      <w:r w:rsidRPr="0018679C">
        <w:rPr>
          <w:rFonts w:ascii="Times New Roman" w:eastAsia="Times New Roman" w:hAnsi="Times New Roman" w:cs="Times New Roman"/>
          <w:color w:val="000000"/>
          <w:sz w:val="24"/>
          <w:szCs w:val="24"/>
          <w:lang w:eastAsia="ru-RU"/>
        </w:rPr>
        <w:instrText xml:space="preserve"> HYPERLINK "https://zakon.rada.gov.ua/laws/show/772-94-%D0%BF" \t "_blank" </w:instrText>
      </w:r>
      <w:r w:rsidRPr="0018679C">
        <w:rPr>
          <w:rFonts w:ascii="Times New Roman" w:eastAsia="Times New Roman" w:hAnsi="Times New Roman" w:cs="Times New Roman"/>
          <w:color w:val="000000"/>
          <w:sz w:val="24"/>
          <w:szCs w:val="24"/>
          <w:lang w:eastAsia="ru-RU"/>
        </w:rPr>
        <w:fldChar w:fldCharType="separate"/>
      </w:r>
      <w:r w:rsidRPr="0018679C">
        <w:rPr>
          <w:rFonts w:ascii="Times New Roman" w:eastAsia="Times New Roman" w:hAnsi="Times New Roman" w:cs="Times New Roman"/>
          <w:color w:val="000099"/>
          <w:sz w:val="24"/>
          <w:szCs w:val="24"/>
          <w:u w:val="single"/>
          <w:lang w:eastAsia="ru-RU"/>
        </w:rPr>
        <w:t>Порядок ведення державного кадастру тваринного світу</w:t>
      </w:r>
      <w:r w:rsidRPr="0018679C">
        <w:rPr>
          <w:rFonts w:ascii="Times New Roman" w:eastAsia="Times New Roman" w:hAnsi="Times New Roman" w:cs="Times New Roman"/>
          <w:color w:val="000000"/>
          <w:sz w:val="24"/>
          <w:szCs w:val="24"/>
          <w:lang w:eastAsia="ru-RU"/>
        </w:rPr>
        <w:fldChar w:fldCharType="end"/>
      </w:r>
      <w:r w:rsidRPr="0018679C">
        <w:rPr>
          <w:rFonts w:ascii="Times New Roman" w:eastAsia="Times New Roman" w:hAnsi="Times New Roman" w:cs="Times New Roman"/>
          <w:color w:val="000000"/>
          <w:sz w:val="24"/>
          <w:szCs w:val="24"/>
          <w:lang w:eastAsia="ru-RU"/>
        </w:rPr>
        <w:t> визначається Кабінетом Міністрів України.</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386" w:name="n384"/>
      <w:bookmarkEnd w:id="386"/>
      <w:r w:rsidRPr="0018679C">
        <w:rPr>
          <w:rFonts w:ascii="Times New Roman" w:eastAsia="Times New Roman" w:hAnsi="Times New Roman" w:cs="Times New Roman"/>
          <w:b/>
          <w:bCs/>
          <w:color w:val="000000"/>
          <w:sz w:val="28"/>
          <w:szCs w:val="28"/>
          <w:lang w:eastAsia="ru-RU"/>
        </w:rPr>
        <w:t>Розділ VI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КОНТРОЛЬ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5"/>
      <w:bookmarkEnd w:id="387"/>
      <w:r w:rsidRPr="0018679C">
        <w:rPr>
          <w:rFonts w:ascii="Times New Roman" w:eastAsia="Times New Roman" w:hAnsi="Times New Roman" w:cs="Times New Roman"/>
          <w:b/>
          <w:bCs/>
          <w:color w:val="000000"/>
          <w:sz w:val="24"/>
          <w:szCs w:val="24"/>
          <w:lang w:eastAsia="ru-RU"/>
        </w:rPr>
        <w:t>Стаття 57. </w:t>
      </w:r>
      <w:r w:rsidRPr="0018679C">
        <w:rPr>
          <w:rFonts w:ascii="Times New Roman" w:eastAsia="Times New Roman" w:hAnsi="Times New Roman" w:cs="Times New Roman"/>
          <w:color w:val="000000"/>
          <w:sz w:val="24"/>
          <w:szCs w:val="24"/>
          <w:lang w:eastAsia="ru-RU"/>
        </w:rPr>
        <w:t>Державний контроль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86"/>
      <w:bookmarkEnd w:id="388"/>
      <w:r w:rsidRPr="0018679C">
        <w:rPr>
          <w:rFonts w:ascii="Times New Roman" w:eastAsia="Times New Roman" w:hAnsi="Times New Roman" w:cs="Times New Roman"/>
          <w:color w:val="000000"/>
          <w:sz w:val="24"/>
          <w:szCs w:val="24"/>
          <w:lang w:eastAsia="ru-RU"/>
        </w:rPr>
        <w:t xml:space="preserve">Державний контроль у галузі охорони, використання і відтворення тваринного світу здійснюється Кабінетом Міністрів України, місцевими державними адміністраціями, сільськими, селищними, міськими радами та їх виконавчими органами,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мисливського господарства, центральним органом виконавчої влади, що реалізує державну політику у сфері рибного господарства, органами виконавчої влади Автономної Республіки Крим з </w:t>
      </w:r>
      <w:r w:rsidRPr="0018679C">
        <w:rPr>
          <w:rFonts w:ascii="Times New Roman" w:eastAsia="Times New Roman" w:hAnsi="Times New Roman" w:cs="Times New Roman"/>
          <w:color w:val="000000"/>
          <w:sz w:val="24"/>
          <w:szCs w:val="24"/>
          <w:lang w:eastAsia="ru-RU"/>
        </w:rPr>
        <w:lastRenderedPageBreak/>
        <w:t>питань охорони навколишнього природного середовища і мисливського господарства та полювання, іншими державними органами відповідно до закону.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87"/>
      <w:bookmarkEnd w:id="389"/>
      <w:r w:rsidRPr="0018679C">
        <w:rPr>
          <w:rFonts w:ascii="Times New Roman" w:eastAsia="Times New Roman" w:hAnsi="Times New Roman" w:cs="Times New Roman"/>
          <w:i/>
          <w:iCs/>
          <w:color w:val="000000"/>
          <w:sz w:val="24"/>
          <w:szCs w:val="24"/>
          <w:lang w:eastAsia="ru-RU"/>
        </w:rPr>
        <w:t>{Частина перша статті 57 із змінами, внесеними згідно із Законом </w:t>
      </w:r>
      <w:hyperlink r:id="rId97" w:anchor="n715"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в редакції Закону </w:t>
      </w:r>
      <w:hyperlink r:id="rId98" w:anchor="n839"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88"/>
      <w:bookmarkEnd w:id="390"/>
      <w:r w:rsidRPr="0018679C">
        <w:rPr>
          <w:rFonts w:ascii="Times New Roman" w:eastAsia="Times New Roman" w:hAnsi="Times New Roman" w:cs="Times New Roman"/>
          <w:color w:val="000000"/>
          <w:sz w:val="24"/>
          <w:szCs w:val="24"/>
          <w:lang w:eastAsia="ru-RU"/>
        </w:rPr>
        <w:t>Порядок здійснення державного контролю за охороною, використанням і відтворенням тваринного світу визначається </w:t>
      </w:r>
      <w:hyperlink r:id="rId99" w:tgtFrame="_blank" w:history="1">
        <w:r w:rsidRPr="0018679C">
          <w:rPr>
            <w:rFonts w:ascii="Times New Roman" w:eastAsia="Times New Roman" w:hAnsi="Times New Roman" w:cs="Times New Roman"/>
            <w:color w:val="000099"/>
            <w:sz w:val="24"/>
            <w:szCs w:val="24"/>
            <w:u w:val="single"/>
            <w:lang w:eastAsia="ru-RU"/>
          </w:rPr>
          <w:t>Законом України</w:t>
        </w:r>
      </w:hyperlink>
      <w:r w:rsidRPr="0018679C">
        <w:rPr>
          <w:rFonts w:ascii="Times New Roman" w:eastAsia="Times New Roman" w:hAnsi="Times New Roman" w:cs="Times New Roman"/>
          <w:color w:val="000000"/>
          <w:sz w:val="24"/>
          <w:szCs w:val="24"/>
          <w:lang w:eastAsia="ru-RU"/>
        </w:rPr>
        <w:t> "Про охорону навколишнього природного середовища", цим Законом, </w:t>
      </w:r>
      <w:hyperlink r:id="rId100" w:tgtFrame="_blank" w:history="1">
        <w:r w:rsidRPr="0018679C">
          <w:rPr>
            <w:rFonts w:ascii="Times New Roman" w:eastAsia="Times New Roman" w:hAnsi="Times New Roman" w:cs="Times New Roman"/>
            <w:color w:val="000099"/>
            <w:sz w:val="24"/>
            <w:szCs w:val="24"/>
            <w:u w:val="single"/>
            <w:lang w:eastAsia="ru-RU"/>
          </w:rPr>
          <w:t>Законом України</w:t>
        </w:r>
      </w:hyperlink>
      <w:r w:rsidRPr="0018679C">
        <w:rPr>
          <w:rFonts w:ascii="Times New Roman" w:eastAsia="Times New Roman" w:hAnsi="Times New Roman" w:cs="Times New Roman"/>
          <w:color w:val="000000"/>
          <w:sz w:val="24"/>
          <w:szCs w:val="24"/>
          <w:lang w:eastAsia="ru-RU"/>
        </w:rPr>
        <w:t> "Про мисливське господарство та полювання", іншими законодавчими актами.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89"/>
      <w:bookmarkEnd w:id="391"/>
      <w:r w:rsidRPr="0018679C">
        <w:rPr>
          <w:rFonts w:ascii="Times New Roman" w:eastAsia="Times New Roman" w:hAnsi="Times New Roman" w:cs="Times New Roman"/>
          <w:b/>
          <w:bCs/>
          <w:color w:val="000000"/>
          <w:sz w:val="24"/>
          <w:szCs w:val="24"/>
          <w:lang w:eastAsia="ru-RU"/>
        </w:rPr>
        <w:t>Стаття 58. </w:t>
      </w:r>
      <w:r w:rsidRPr="0018679C">
        <w:rPr>
          <w:rFonts w:ascii="Times New Roman" w:eastAsia="Times New Roman" w:hAnsi="Times New Roman" w:cs="Times New Roman"/>
          <w:color w:val="000000"/>
          <w:sz w:val="24"/>
          <w:szCs w:val="24"/>
          <w:lang w:eastAsia="ru-RU"/>
        </w:rPr>
        <w:t>Громадський контроль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0"/>
      <w:bookmarkEnd w:id="392"/>
      <w:r w:rsidRPr="0018679C">
        <w:rPr>
          <w:rFonts w:ascii="Times New Roman" w:eastAsia="Times New Roman" w:hAnsi="Times New Roman" w:cs="Times New Roman"/>
          <w:color w:val="000000"/>
          <w:sz w:val="24"/>
          <w:szCs w:val="24"/>
          <w:lang w:eastAsia="ru-RU"/>
        </w:rPr>
        <w:t>Громадський контроль у галузі охорони, використання і відтворення тваринного світу здійснюється громадськими інспекторами з охорони довкілля та громадськими інспекторами центрального органу виконавчої влади, що реалізує державну політику у сфері лісового та мисливського господарства, і центрального органу виконавчої влади, що реалізує державну політику у сфері рибного господарства, органів виконавчої влади Автономної Республіки Крим з питань мисливського господарства та полювання.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1"/>
      <w:bookmarkEnd w:id="393"/>
      <w:r w:rsidRPr="0018679C">
        <w:rPr>
          <w:rFonts w:ascii="Times New Roman" w:eastAsia="Times New Roman" w:hAnsi="Times New Roman" w:cs="Times New Roman"/>
          <w:i/>
          <w:iCs/>
          <w:color w:val="000000"/>
          <w:sz w:val="24"/>
          <w:szCs w:val="24"/>
          <w:lang w:eastAsia="ru-RU"/>
        </w:rPr>
        <w:t>{Частина перша статті 58 із змінами, внесеними згідно із Законами </w:t>
      </w:r>
      <w:hyperlink r:id="rId101" w:anchor="n716"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102" w:anchor="n842"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2"/>
      <w:bookmarkEnd w:id="394"/>
      <w:r w:rsidRPr="0018679C">
        <w:rPr>
          <w:rFonts w:ascii="Times New Roman" w:eastAsia="Times New Roman" w:hAnsi="Times New Roman" w:cs="Times New Roman"/>
          <w:color w:val="000000"/>
          <w:sz w:val="24"/>
          <w:szCs w:val="24"/>
          <w:lang w:eastAsia="ru-RU"/>
        </w:rPr>
        <w:t>Повноваження громадських інспекторів у галузі охорони, використання і відтворення тваринного світу визначаються положеннями про них, затвердженими центральним органом виконавчої влади, що забезпечує формування державної політики у сфері охорони навколишнього природного середовища, центральним органом виконавчої влади, що забезпечує формування державної аграрної політики.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3"/>
      <w:bookmarkEnd w:id="395"/>
      <w:r w:rsidRPr="0018679C">
        <w:rPr>
          <w:rFonts w:ascii="Times New Roman" w:eastAsia="Times New Roman" w:hAnsi="Times New Roman" w:cs="Times New Roman"/>
          <w:i/>
          <w:iCs/>
          <w:color w:val="000000"/>
          <w:sz w:val="24"/>
          <w:szCs w:val="24"/>
          <w:lang w:eastAsia="ru-RU"/>
        </w:rPr>
        <w:t>{Частина друга статті 58 із змінами, внесеними згідно із Законом </w:t>
      </w:r>
      <w:hyperlink r:id="rId103" w:anchor="n843"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4"/>
      <w:bookmarkEnd w:id="396"/>
      <w:r w:rsidRPr="0018679C">
        <w:rPr>
          <w:rFonts w:ascii="Times New Roman" w:eastAsia="Times New Roman" w:hAnsi="Times New Roman" w:cs="Times New Roman"/>
          <w:b/>
          <w:bCs/>
          <w:color w:val="000000"/>
          <w:sz w:val="24"/>
          <w:szCs w:val="24"/>
          <w:lang w:eastAsia="ru-RU"/>
        </w:rPr>
        <w:t>Стаття 59. </w:t>
      </w:r>
      <w:r w:rsidRPr="0018679C">
        <w:rPr>
          <w:rFonts w:ascii="Times New Roman" w:eastAsia="Times New Roman" w:hAnsi="Times New Roman" w:cs="Times New Roman"/>
          <w:color w:val="000000"/>
          <w:sz w:val="24"/>
          <w:szCs w:val="24"/>
          <w:lang w:eastAsia="ru-RU"/>
        </w:rPr>
        <w:t>Компетенція уповноважених центральних органів виконавчої влади та їх територіальних органів, органів виконавчої влади Автономної Республіки Крим щодо державного контролю за охороною, використанням і відтворенням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5"/>
      <w:bookmarkEnd w:id="397"/>
      <w:r w:rsidRPr="0018679C">
        <w:rPr>
          <w:rFonts w:ascii="Times New Roman" w:eastAsia="Times New Roman" w:hAnsi="Times New Roman" w:cs="Times New Roman"/>
          <w:i/>
          <w:iCs/>
          <w:color w:val="000000"/>
          <w:sz w:val="24"/>
          <w:szCs w:val="24"/>
          <w:lang w:eastAsia="ru-RU"/>
        </w:rPr>
        <w:t>{Назва статті 59 із змінами, внесеними згідно із Законами </w:t>
      </w:r>
      <w:hyperlink r:id="rId104" w:anchor="n718"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105" w:anchor="n845"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96"/>
      <w:bookmarkEnd w:id="398"/>
      <w:r w:rsidRPr="0018679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мисливського господарства,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у встановленому законом порядку мають право: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97"/>
      <w:bookmarkEnd w:id="399"/>
      <w:r w:rsidRPr="0018679C">
        <w:rPr>
          <w:rFonts w:ascii="Times New Roman" w:eastAsia="Times New Roman" w:hAnsi="Times New Roman" w:cs="Times New Roman"/>
          <w:i/>
          <w:iCs/>
          <w:color w:val="000000"/>
          <w:sz w:val="24"/>
          <w:szCs w:val="24"/>
          <w:lang w:eastAsia="ru-RU"/>
        </w:rPr>
        <w:t>{Абзац перший частини першої статті 59 в редакції Закону </w:t>
      </w:r>
      <w:hyperlink r:id="rId106" w:anchor="n719"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398"/>
      <w:bookmarkEnd w:id="400"/>
      <w:r w:rsidRPr="0018679C">
        <w:rPr>
          <w:rFonts w:ascii="Times New Roman" w:eastAsia="Times New Roman" w:hAnsi="Times New Roman" w:cs="Times New Roman"/>
          <w:color w:val="000000"/>
          <w:sz w:val="24"/>
          <w:szCs w:val="24"/>
          <w:lang w:eastAsia="ru-RU"/>
        </w:rPr>
        <w:t>контролювати додержання встановленого порядку обліку тварин та обліку їх використання;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399"/>
      <w:bookmarkEnd w:id="401"/>
      <w:r w:rsidRPr="0018679C">
        <w:rPr>
          <w:rFonts w:ascii="Times New Roman" w:eastAsia="Times New Roman" w:hAnsi="Times New Roman" w:cs="Times New Roman"/>
          <w:color w:val="000000"/>
          <w:sz w:val="24"/>
          <w:szCs w:val="24"/>
          <w:lang w:eastAsia="ru-RU"/>
        </w:rPr>
        <w:t>вимагати від фізичних та юридичних осіб усунення порушень законодавства про охорону, використання і відтворення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0"/>
      <w:bookmarkEnd w:id="402"/>
      <w:r w:rsidRPr="0018679C">
        <w:rPr>
          <w:rFonts w:ascii="Times New Roman" w:eastAsia="Times New Roman" w:hAnsi="Times New Roman" w:cs="Times New Roman"/>
          <w:color w:val="000000"/>
          <w:sz w:val="24"/>
          <w:szCs w:val="24"/>
          <w:lang w:eastAsia="ru-RU"/>
        </w:rPr>
        <w:lastRenderedPageBreak/>
        <w:t>припиняти використання об'єктів тваринного світу, яке ведеться з порушенням законодавства;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1"/>
      <w:bookmarkEnd w:id="403"/>
      <w:r w:rsidRPr="0018679C">
        <w:rPr>
          <w:rFonts w:ascii="Times New Roman" w:eastAsia="Times New Roman" w:hAnsi="Times New Roman" w:cs="Times New Roman"/>
          <w:color w:val="000000"/>
          <w:sz w:val="24"/>
          <w:szCs w:val="24"/>
          <w:lang w:eastAsia="ru-RU"/>
        </w:rPr>
        <w:t>зупиняти тимчасово роботи, під час проведення яких порушуються правила, норми та інші вимоги щодо охорони і використання тваринного світу, середовища існування, умов розмноження і шляхів міграції тварин, до усунення виявлених порушень;</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2"/>
      <w:bookmarkEnd w:id="404"/>
      <w:r w:rsidRPr="0018679C">
        <w:rPr>
          <w:rFonts w:ascii="Times New Roman" w:eastAsia="Times New Roman" w:hAnsi="Times New Roman" w:cs="Times New Roman"/>
          <w:color w:val="000000"/>
          <w:sz w:val="24"/>
          <w:szCs w:val="24"/>
          <w:lang w:eastAsia="ru-RU"/>
        </w:rPr>
        <w:t>припиняти незаконні дії або анулювати дозволи чи інші передбачені законодавством документи та встановлювати обмеження на право добування, всіх видів використання, утримання, реалізації, вивезення з України і ввезення на її територію диких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3"/>
      <w:bookmarkEnd w:id="405"/>
      <w:r w:rsidRPr="0018679C">
        <w:rPr>
          <w:rFonts w:ascii="Times New Roman" w:eastAsia="Times New Roman" w:hAnsi="Times New Roman" w:cs="Times New Roman"/>
          <w:color w:val="000000"/>
          <w:sz w:val="24"/>
          <w:szCs w:val="24"/>
          <w:lang w:eastAsia="ru-RU"/>
        </w:rPr>
        <w:t>пред'являти позови про відшкодування шкоди, заподіяної підприємствами, установами, організаціями та громадянами внаслідок порушення законодавства про охорону, використання і відтворення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4"/>
      <w:bookmarkEnd w:id="406"/>
      <w:r w:rsidRPr="0018679C">
        <w:rPr>
          <w:rFonts w:ascii="Times New Roman" w:eastAsia="Times New Roman" w:hAnsi="Times New Roman" w:cs="Times New Roman"/>
          <w:i/>
          <w:iCs/>
          <w:color w:val="000000"/>
          <w:sz w:val="24"/>
          <w:szCs w:val="24"/>
          <w:lang w:eastAsia="ru-RU"/>
        </w:rPr>
        <w:t>{Частина перша статті 59 із змінами, внесеними згідно із Законом </w:t>
      </w:r>
      <w:hyperlink r:id="rId107" w:anchor="n846"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5"/>
      <w:bookmarkEnd w:id="407"/>
      <w:r w:rsidRPr="0018679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мисливського господарства, центральний орган виконавчої влади, що реалізує державну політику у сфері рибного господарства, а на території Автономної Республіки Крим - органи виконавчої влади Автономної Республіки Крим з питань охорони навколишнього природного середовища і мисливського господарства та полювання мають також інші права, передбачені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06"/>
      <w:bookmarkEnd w:id="408"/>
      <w:r w:rsidRPr="0018679C">
        <w:rPr>
          <w:rFonts w:ascii="Times New Roman" w:eastAsia="Times New Roman" w:hAnsi="Times New Roman" w:cs="Times New Roman"/>
          <w:i/>
          <w:iCs/>
          <w:color w:val="000000"/>
          <w:sz w:val="24"/>
          <w:szCs w:val="24"/>
          <w:lang w:eastAsia="ru-RU"/>
        </w:rPr>
        <w:t>{Частина друга статті 59 в редакції Закону </w:t>
      </w:r>
      <w:hyperlink r:id="rId108" w:anchor="n721"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із змінами, внесеними згідно із Законом </w:t>
      </w:r>
      <w:hyperlink r:id="rId109" w:anchor="n846"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07"/>
      <w:bookmarkEnd w:id="409"/>
      <w:r w:rsidRPr="0018679C">
        <w:rPr>
          <w:rFonts w:ascii="Times New Roman" w:eastAsia="Times New Roman" w:hAnsi="Times New Roman" w:cs="Times New Roman"/>
          <w:b/>
          <w:bCs/>
          <w:color w:val="000000"/>
          <w:sz w:val="24"/>
          <w:szCs w:val="24"/>
          <w:lang w:eastAsia="ru-RU"/>
        </w:rPr>
        <w:t>Стаття 60. </w:t>
      </w:r>
      <w:r w:rsidRPr="0018679C">
        <w:rPr>
          <w:rFonts w:ascii="Times New Roman" w:eastAsia="Times New Roman" w:hAnsi="Times New Roman" w:cs="Times New Roman"/>
          <w:color w:val="000000"/>
          <w:sz w:val="24"/>
          <w:szCs w:val="24"/>
          <w:lang w:eastAsia="ru-RU"/>
        </w:rPr>
        <w:t>Права посадових осіб уповноважених центральних органів виконавчої влади та їх територіальних органів, органів виконавчої влади Автономної Республіки Крим, що здійснюють державний контроль та управління в галузі охорони, використання і відтворення тваринного світу, а також підприємств, установ і організацій, що здійснюють охорону,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08"/>
      <w:bookmarkEnd w:id="410"/>
      <w:r w:rsidRPr="0018679C">
        <w:rPr>
          <w:rFonts w:ascii="Times New Roman" w:eastAsia="Times New Roman" w:hAnsi="Times New Roman" w:cs="Times New Roman"/>
          <w:i/>
          <w:iCs/>
          <w:color w:val="000000"/>
          <w:sz w:val="24"/>
          <w:szCs w:val="24"/>
          <w:lang w:eastAsia="ru-RU"/>
        </w:rPr>
        <w:t>{Назва статті 60 із змінами, внесеними згідно із Законами </w:t>
      </w:r>
      <w:hyperlink r:id="rId110" w:anchor="n724"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111" w:anchor="n84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09"/>
      <w:bookmarkEnd w:id="411"/>
      <w:r w:rsidRPr="0018679C">
        <w:rPr>
          <w:rFonts w:ascii="Times New Roman" w:eastAsia="Times New Roman" w:hAnsi="Times New Roman" w:cs="Times New Roman"/>
          <w:color w:val="000000"/>
          <w:sz w:val="24"/>
          <w:szCs w:val="24"/>
          <w:lang w:eastAsia="ru-RU"/>
        </w:rPr>
        <w:t>Посадові особи уповноважених центральних органів виконавчої влади та їх територіальних органів, органів виконавчої влади Автономної Республіки Крим, що здійснюють державний контроль та управління в галузі охорони, використання і відтворення тваринного світу, відповідно до закону мають право: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0"/>
      <w:bookmarkEnd w:id="412"/>
      <w:r w:rsidRPr="0018679C">
        <w:rPr>
          <w:rFonts w:ascii="Times New Roman" w:eastAsia="Times New Roman" w:hAnsi="Times New Roman" w:cs="Times New Roman"/>
          <w:i/>
          <w:iCs/>
          <w:color w:val="000000"/>
          <w:sz w:val="24"/>
          <w:szCs w:val="24"/>
          <w:lang w:eastAsia="ru-RU"/>
        </w:rPr>
        <w:t>{Абзац перший частини першої статті 60 із змінами, внесеними згідно із Законом </w:t>
      </w:r>
      <w:hyperlink r:id="rId112" w:anchor="n724"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1"/>
      <w:bookmarkEnd w:id="413"/>
      <w:r w:rsidRPr="0018679C">
        <w:rPr>
          <w:rFonts w:ascii="Times New Roman" w:eastAsia="Times New Roman" w:hAnsi="Times New Roman" w:cs="Times New Roman"/>
          <w:color w:val="000000"/>
          <w:sz w:val="24"/>
          <w:szCs w:val="24"/>
          <w:lang w:eastAsia="ru-RU"/>
        </w:rPr>
        <w:t>давати обов'язкові до виконання вказівки (приписи) про усунення порушень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2"/>
      <w:bookmarkEnd w:id="414"/>
      <w:r w:rsidRPr="0018679C">
        <w:rPr>
          <w:rFonts w:ascii="Times New Roman" w:eastAsia="Times New Roman" w:hAnsi="Times New Roman" w:cs="Times New Roman"/>
          <w:color w:val="000000"/>
          <w:sz w:val="24"/>
          <w:szCs w:val="24"/>
          <w:lang w:eastAsia="ru-RU"/>
        </w:rPr>
        <w:t>перевіряти документи на право використання об'єктів тваринного світу, зупиняти транспортні (в тому числі плавучі) засоби та проводити огляд речей, транспортних (у тому числі плавучих) засобів, знарядь полювання і рибальства, добутої продукції та інших предметів;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3"/>
      <w:bookmarkEnd w:id="415"/>
      <w:r w:rsidRPr="0018679C">
        <w:rPr>
          <w:rFonts w:ascii="Times New Roman" w:eastAsia="Times New Roman" w:hAnsi="Times New Roman" w:cs="Times New Roman"/>
          <w:color w:val="000000"/>
          <w:sz w:val="24"/>
          <w:szCs w:val="24"/>
          <w:lang w:eastAsia="ru-RU"/>
        </w:rPr>
        <w:lastRenderedPageBreak/>
        <w:t>доставляти осіб, які порушують законодавство в галузі охорони, використання і відтворення тваринного світу, до міліції чи в приміщення виконавчого органу сільської, селищної ради;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4"/>
      <w:bookmarkEnd w:id="416"/>
      <w:r w:rsidRPr="0018679C">
        <w:rPr>
          <w:rFonts w:ascii="Times New Roman" w:eastAsia="Times New Roman" w:hAnsi="Times New Roman" w:cs="Times New Roman"/>
          <w:color w:val="000000"/>
          <w:sz w:val="24"/>
          <w:szCs w:val="24"/>
          <w:lang w:eastAsia="ru-RU"/>
        </w:rPr>
        <w:t>вилучати в порядку, визначеному законом, у осіб, які порушують законодавство в галузі охорони і використання тваринного світу, знаряддя добування тварин (у тому числі водних), транспортні (в тому числі плавучі) засоби, обладнання та предмети, що були знаряддями правопорушення, незаконно добуту продукцію, а також відповідні документи;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5"/>
      <w:bookmarkEnd w:id="417"/>
      <w:r w:rsidRPr="0018679C">
        <w:rPr>
          <w:rFonts w:ascii="Times New Roman" w:eastAsia="Times New Roman" w:hAnsi="Times New Roman" w:cs="Times New Roman"/>
          <w:color w:val="000000"/>
          <w:sz w:val="24"/>
          <w:szCs w:val="24"/>
          <w:lang w:eastAsia="ru-RU"/>
        </w:rPr>
        <w:t>проводити у випадках, встановлених законом, фотографування, звукозапис, кіно- і відеозйомку як допоміжний засіб для попередження і розкриття порушень законодавства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16"/>
      <w:bookmarkEnd w:id="418"/>
      <w:r w:rsidRPr="0018679C">
        <w:rPr>
          <w:rFonts w:ascii="Times New Roman" w:eastAsia="Times New Roman" w:hAnsi="Times New Roman" w:cs="Times New Roman"/>
          <w:color w:val="000000"/>
          <w:sz w:val="24"/>
          <w:szCs w:val="24"/>
          <w:lang w:eastAsia="ru-RU"/>
        </w:rPr>
        <w:t>викликати посадових осіб, громадян України та іноземців для дачі усних або письмових пояснень у зв'язку з порушенням ними законодавства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17"/>
      <w:bookmarkEnd w:id="419"/>
      <w:r w:rsidRPr="0018679C">
        <w:rPr>
          <w:rFonts w:ascii="Times New Roman" w:eastAsia="Times New Roman" w:hAnsi="Times New Roman" w:cs="Times New Roman"/>
          <w:color w:val="000000"/>
          <w:sz w:val="24"/>
          <w:szCs w:val="24"/>
          <w:lang w:eastAsia="ru-RU"/>
        </w:rPr>
        <w:t>безперешкодно відвідувати територію і приміщення підприємств, установ та організацій, які здійснюють добування, утримання, зберігання або переробку об'єктів тваринного світу, з метою здійснення нагляду за дотриманням вимог законодавства про охорону,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18"/>
      <w:bookmarkEnd w:id="420"/>
      <w:r w:rsidRPr="0018679C">
        <w:rPr>
          <w:rFonts w:ascii="Times New Roman" w:eastAsia="Times New Roman" w:hAnsi="Times New Roman" w:cs="Times New Roman"/>
          <w:color w:val="000000"/>
          <w:sz w:val="24"/>
          <w:szCs w:val="24"/>
          <w:lang w:eastAsia="ru-RU"/>
        </w:rPr>
        <w:t>визначати розмір збитків, завданих об'єктам тваринного світу, за затвердженими таксами та методиками;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19"/>
      <w:bookmarkEnd w:id="421"/>
      <w:r w:rsidRPr="0018679C">
        <w:rPr>
          <w:rFonts w:ascii="Times New Roman" w:eastAsia="Times New Roman" w:hAnsi="Times New Roman" w:cs="Times New Roman"/>
          <w:color w:val="000000"/>
          <w:sz w:val="24"/>
          <w:szCs w:val="24"/>
          <w:lang w:eastAsia="ru-RU"/>
        </w:rPr>
        <w:t>анулювати видані ними дозволи чи інші передбачені законодавством документи на право добування та утримання об'єктів тваринного світу в інших цілях, а також на право переселення, акліматизацію та утримання в неволі чи напіввільних умовах цих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0"/>
      <w:bookmarkEnd w:id="422"/>
      <w:r w:rsidRPr="0018679C">
        <w:rPr>
          <w:rFonts w:ascii="Times New Roman" w:eastAsia="Times New Roman" w:hAnsi="Times New Roman" w:cs="Times New Roman"/>
          <w:color w:val="000000"/>
          <w:sz w:val="24"/>
          <w:szCs w:val="24"/>
          <w:lang w:eastAsia="ru-RU"/>
        </w:rPr>
        <w:t>складати протоколи та розглядати в установленому законом порядку справи про адміністративні правопорушення в галузі охорони, використання і відтворення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1"/>
      <w:bookmarkEnd w:id="423"/>
      <w:r w:rsidRPr="0018679C">
        <w:rPr>
          <w:rFonts w:ascii="Times New Roman" w:eastAsia="Times New Roman" w:hAnsi="Times New Roman" w:cs="Times New Roman"/>
          <w:i/>
          <w:iCs/>
          <w:color w:val="000000"/>
          <w:sz w:val="24"/>
          <w:szCs w:val="24"/>
          <w:lang w:eastAsia="ru-RU"/>
        </w:rPr>
        <w:t>{Частина перша статті 60 із змінами, внесеними згідно із Законом </w:t>
      </w:r>
      <w:hyperlink r:id="rId113" w:anchor="n84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2"/>
      <w:bookmarkEnd w:id="424"/>
      <w:r w:rsidRPr="0018679C">
        <w:rPr>
          <w:rFonts w:ascii="Times New Roman" w:eastAsia="Times New Roman" w:hAnsi="Times New Roman" w:cs="Times New Roman"/>
          <w:color w:val="000000"/>
          <w:sz w:val="24"/>
          <w:szCs w:val="24"/>
          <w:lang w:eastAsia="ru-RU"/>
        </w:rPr>
        <w:t>Посадові особи підприємств, установ та організацій, що здійснюють охорону, використання і відтворення тваринного світу, та громадські інспектори у галузі охорони, використання і відтворення тваринного світу відповідно до законодавства мають право:</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3"/>
      <w:bookmarkEnd w:id="425"/>
      <w:r w:rsidRPr="0018679C">
        <w:rPr>
          <w:rFonts w:ascii="Times New Roman" w:eastAsia="Times New Roman" w:hAnsi="Times New Roman" w:cs="Times New Roman"/>
          <w:color w:val="000000"/>
          <w:sz w:val="24"/>
          <w:szCs w:val="24"/>
          <w:lang w:eastAsia="ru-RU"/>
        </w:rPr>
        <w:t>перевіряти документи на право використання об'єктів тваринного світу, зупиняти транспортні (в тому числі плавучі) засоби та проводити огляд речей, транспортних (у тому числі плавучих) засобів, знарядь полювання і рибальства, добутої продукції та інших предметів;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4"/>
      <w:bookmarkEnd w:id="426"/>
      <w:r w:rsidRPr="0018679C">
        <w:rPr>
          <w:rFonts w:ascii="Times New Roman" w:eastAsia="Times New Roman" w:hAnsi="Times New Roman" w:cs="Times New Roman"/>
          <w:color w:val="000000"/>
          <w:sz w:val="24"/>
          <w:szCs w:val="24"/>
          <w:lang w:eastAsia="ru-RU"/>
        </w:rPr>
        <w:t>доставляти осіб, які порушують законодавство у галузі охорони, використання і відтворення тваринного світу, до міліції чи в приміщення виконавчого органу сільської, селищної ради;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5"/>
      <w:bookmarkEnd w:id="427"/>
      <w:r w:rsidRPr="0018679C">
        <w:rPr>
          <w:rFonts w:ascii="Times New Roman" w:eastAsia="Times New Roman" w:hAnsi="Times New Roman" w:cs="Times New Roman"/>
          <w:color w:val="000000"/>
          <w:sz w:val="24"/>
          <w:szCs w:val="24"/>
          <w:lang w:eastAsia="ru-RU"/>
        </w:rPr>
        <w:t>вилучати в порядку, визначеному законом, у осіб, які порушують законодавство в галузі охорони і використання тваринного світу, знаряддя добування тварин (у тому числі водних), транспортні (в тому числі плавучі) засоби, обладнання та предмети, що були знаряддями правопорушення, незаконно добуту продукцію, а також відповідні документи (крім громадських інспекторів);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26"/>
      <w:bookmarkEnd w:id="428"/>
      <w:r w:rsidRPr="0018679C">
        <w:rPr>
          <w:rFonts w:ascii="Times New Roman" w:eastAsia="Times New Roman" w:hAnsi="Times New Roman" w:cs="Times New Roman"/>
          <w:color w:val="000000"/>
          <w:sz w:val="24"/>
          <w:szCs w:val="24"/>
          <w:lang w:eastAsia="ru-RU"/>
        </w:rPr>
        <w:lastRenderedPageBreak/>
        <w:t>проводити у випадках, встановлених законом, фотографування, звукозапис, кіно- і відеозйомку як допоміжний засіб для попередження і розкриття порушень законодавства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27"/>
      <w:bookmarkEnd w:id="429"/>
      <w:r w:rsidRPr="0018679C">
        <w:rPr>
          <w:rFonts w:ascii="Times New Roman" w:eastAsia="Times New Roman" w:hAnsi="Times New Roman" w:cs="Times New Roman"/>
          <w:color w:val="000000"/>
          <w:sz w:val="24"/>
          <w:szCs w:val="24"/>
          <w:lang w:eastAsia="ru-RU"/>
        </w:rPr>
        <w:t>складати протоколи про правопорушення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28"/>
      <w:bookmarkEnd w:id="430"/>
      <w:r w:rsidRPr="0018679C">
        <w:rPr>
          <w:rFonts w:ascii="Times New Roman" w:eastAsia="Times New Roman" w:hAnsi="Times New Roman" w:cs="Times New Roman"/>
          <w:color w:val="000000"/>
          <w:sz w:val="24"/>
          <w:szCs w:val="24"/>
          <w:lang w:eastAsia="ru-RU"/>
        </w:rPr>
        <w:t>Для здійснення державного контролю за охороною, використанням і відтворенням тваринного світу у складі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інших уповноважених центральних органів виконавчої влади у галузі охорони, використання і відтворення тваринного світу, органах виконавчої влади Автономної Республіки Крим з питань охорони навколишнього природного середовища і лісового та мисливського господарства можуть створюватися спеціальні підрозділи.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29"/>
      <w:bookmarkEnd w:id="431"/>
      <w:r w:rsidRPr="0018679C">
        <w:rPr>
          <w:rFonts w:ascii="Times New Roman" w:eastAsia="Times New Roman" w:hAnsi="Times New Roman" w:cs="Times New Roman"/>
          <w:i/>
          <w:iCs/>
          <w:color w:val="000000"/>
          <w:sz w:val="24"/>
          <w:szCs w:val="24"/>
          <w:lang w:eastAsia="ru-RU"/>
        </w:rPr>
        <w:t>{Частина третя статті 60 із змінами, внесеними згідно із Законами </w:t>
      </w:r>
      <w:hyperlink r:id="rId114" w:anchor="n725" w:tgtFrame="_blank" w:history="1">
        <w:r w:rsidRPr="0018679C">
          <w:rPr>
            <w:rFonts w:ascii="Times New Roman" w:eastAsia="Times New Roman" w:hAnsi="Times New Roman" w:cs="Times New Roman"/>
            <w:i/>
            <w:iCs/>
            <w:color w:val="000099"/>
            <w:sz w:val="24"/>
            <w:szCs w:val="24"/>
            <w:u w:val="single"/>
            <w:lang w:eastAsia="ru-RU"/>
          </w:rPr>
          <w:t>№ 3530-VI від 16.06.2011</w:t>
        </w:r>
      </w:hyperlink>
      <w:r w:rsidRPr="0018679C">
        <w:rPr>
          <w:rFonts w:ascii="Times New Roman" w:eastAsia="Times New Roman" w:hAnsi="Times New Roman" w:cs="Times New Roman"/>
          <w:i/>
          <w:iCs/>
          <w:color w:val="000000"/>
          <w:sz w:val="24"/>
          <w:szCs w:val="24"/>
          <w:lang w:eastAsia="ru-RU"/>
        </w:rPr>
        <w:t>, </w:t>
      </w:r>
      <w:hyperlink r:id="rId115" w:anchor="n848"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0"/>
      <w:bookmarkEnd w:id="432"/>
      <w:r w:rsidRPr="0018679C">
        <w:rPr>
          <w:rFonts w:ascii="Times New Roman" w:eastAsia="Times New Roman" w:hAnsi="Times New Roman" w:cs="Times New Roman"/>
          <w:color w:val="000000"/>
          <w:sz w:val="24"/>
          <w:szCs w:val="24"/>
          <w:lang w:eastAsia="ru-RU"/>
        </w:rPr>
        <w:t>Під час виконання службових обов'язків державні інспектори спеціальних підрозділів мають право на носіння форми встановленого зразка, а також на носіння та застосування табельної зброї та інших спеціальних засобів відповідно до законодавства.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1"/>
      <w:bookmarkEnd w:id="433"/>
      <w:r w:rsidRPr="0018679C">
        <w:rPr>
          <w:rFonts w:ascii="Times New Roman" w:eastAsia="Times New Roman" w:hAnsi="Times New Roman" w:cs="Times New Roman"/>
          <w:color w:val="000000"/>
          <w:sz w:val="24"/>
          <w:szCs w:val="24"/>
          <w:lang w:eastAsia="ru-RU"/>
        </w:rPr>
        <w:t>Державні інспектори спеціальних підрозділів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2"/>
      <w:bookmarkEnd w:id="434"/>
      <w:r w:rsidRPr="0018679C">
        <w:rPr>
          <w:rFonts w:ascii="Times New Roman" w:eastAsia="Times New Roman" w:hAnsi="Times New Roman" w:cs="Times New Roman"/>
          <w:i/>
          <w:iCs/>
          <w:color w:val="000000"/>
          <w:sz w:val="24"/>
          <w:szCs w:val="24"/>
          <w:lang w:eastAsia="ru-RU"/>
        </w:rPr>
        <w:t>{Частина п’ята статті 60 в редакції Закону </w:t>
      </w:r>
      <w:hyperlink r:id="rId116" w:anchor="n823" w:tgtFrame="_blank" w:history="1">
        <w:r w:rsidRPr="0018679C">
          <w:rPr>
            <w:rFonts w:ascii="Times New Roman" w:eastAsia="Times New Roman" w:hAnsi="Times New Roman" w:cs="Times New Roman"/>
            <w:i/>
            <w:iCs/>
            <w:color w:val="000099"/>
            <w:sz w:val="24"/>
            <w:szCs w:val="24"/>
            <w:u w:val="single"/>
            <w:lang w:eastAsia="ru-RU"/>
          </w:rPr>
          <w:t>№ 77-VIII від 28.12.2014</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3"/>
      <w:bookmarkEnd w:id="435"/>
      <w:r w:rsidRPr="0018679C">
        <w:rPr>
          <w:rFonts w:ascii="Times New Roman" w:eastAsia="Times New Roman" w:hAnsi="Times New Roman" w:cs="Times New Roman"/>
          <w:i/>
          <w:iCs/>
          <w:color w:val="000000"/>
          <w:sz w:val="24"/>
          <w:szCs w:val="24"/>
          <w:lang w:eastAsia="ru-RU"/>
        </w:rPr>
        <w:t>{Частину шосту статті 60 виключено на підставі Закону </w:t>
      </w:r>
      <w:hyperlink r:id="rId117" w:anchor="n825" w:tgtFrame="_blank" w:history="1">
        <w:r w:rsidRPr="0018679C">
          <w:rPr>
            <w:rFonts w:ascii="Times New Roman" w:eastAsia="Times New Roman" w:hAnsi="Times New Roman" w:cs="Times New Roman"/>
            <w:i/>
            <w:iCs/>
            <w:color w:val="000099"/>
            <w:sz w:val="24"/>
            <w:szCs w:val="24"/>
            <w:u w:val="single"/>
            <w:lang w:eastAsia="ru-RU"/>
          </w:rPr>
          <w:t>№ 77-VIII від 28.12.2014</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4"/>
      <w:bookmarkEnd w:id="436"/>
      <w:r w:rsidRPr="0018679C">
        <w:rPr>
          <w:rFonts w:ascii="Times New Roman" w:eastAsia="Times New Roman" w:hAnsi="Times New Roman" w:cs="Times New Roman"/>
          <w:b/>
          <w:bCs/>
          <w:color w:val="000000"/>
          <w:sz w:val="24"/>
          <w:szCs w:val="24"/>
          <w:lang w:eastAsia="ru-RU"/>
        </w:rPr>
        <w:t>Стаття 61. </w:t>
      </w:r>
      <w:r w:rsidRPr="0018679C">
        <w:rPr>
          <w:rFonts w:ascii="Times New Roman" w:eastAsia="Times New Roman" w:hAnsi="Times New Roman" w:cs="Times New Roman"/>
          <w:color w:val="000000"/>
          <w:sz w:val="24"/>
          <w:szCs w:val="24"/>
          <w:lang w:eastAsia="ru-RU"/>
        </w:rPr>
        <w:t>Правовий захист працівників, які здійснюють охорону і контроль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5"/>
      <w:bookmarkEnd w:id="437"/>
      <w:r w:rsidRPr="0018679C">
        <w:rPr>
          <w:rFonts w:ascii="Times New Roman" w:eastAsia="Times New Roman" w:hAnsi="Times New Roman" w:cs="Times New Roman"/>
          <w:color w:val="000000"/>
          <w:sz w:val="24"/>
          <w:szCs w:val="24"/>
          <w:lang w:eastAsia="ru-RU"/>
        </w:rPr>
        <w:t>Працівникам підприємств, установ та організацій, які здійснюють охорону і контроль у галузі охорони, використання і відтворення тваринного світу, гарантується правовий захист їх честі, гідності, здоров'я та життя відповідно до законодавства.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6"/>
      <w:bookmarkEnd w:id="438"/>
      <w:r w:rsidRPr="0018679C">
        <w:rPr>
          <w:rFonts w:ascii="Times New Roman" w:eastAsia="Times New Roman" w:hAnsi="Times New Roman" w:cs="Times New Roman"/>
          <w:b/>
          <w:bCs/>
          <w:color w:val="000000"/>
          <w:sz w:val="24"/>
          <w:szCs w:val="24"/>
          <w:lang w:eastAsia="ru-RU"/>
        </w:rPr>
        <w:t>Стаття 62. </w:t>
      </w:r>
      <w:r w:rsidRPr="0018679C">
        <w:rPr>
          <w:rFonts w:ascii="Times New Roman" w:eastAsia="Times New Roman" w:hAnsi="Times New Roman" w:cs="Times New Roman"/>
          <w:color w:val="000000"/>
          <w:sz w:val="24"/>
          <w:szCs w:val="24"/>
          <w:lang w:eastAsia="ru-RU"/>
        </w:rPr>
        <w:t>Стимулювання працівників уповноважених органів виконавчої влади, громадських інспекторів, посадових осіб підприємств, установ та організацій, які здійснюють охорону,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37"/>
      <w:bookmarkEnd w:id="439"/>
      <w:r w:rsidRPr="0018679C">
        <w:rPr>
          <w:rFonts w:ascii="Times New Roman" w:eastAsia="Times New Roman" w:hAnsi="Times New Roman" w:cs="Times New Roman"/>
          <w:i/>
          <w:iCs/>
          <w:color w:val="000000"/>
          <w:sz w:val="24"/>
          <w:szCs w:val="24"/>
          <w:lang w:eastAsia="ru-RU"/>
        </w:rPr>
        <w:t>{Назва статті 62 із змінами, внесеними згідно із Законом </w:t>
      </w:r>
      <w:hyperlink r:id="rId118" w:anchor="n850"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38"/>
      <w:bookmarkEnd w:id="440"/>
      <w:r w:rsidRPr="0018679C">
        <w:rPr>
          <w:rFonts w:ascii="Times New Roman" w:eastAsia="Times New Roman" w:hAnsi="Times New Roman" w:cs="Times New Roman"/>
          <w:color w:val="000000"/>
          <w:sz w:val="24"/>
          <w:szCs w:val="24"/>
          <w:lang w:eastAsia="ru-RU"/>
        </w:rPr>
        <w:t>Стимулювання працівників уповноважених органів виконавчої влади, громадських інспекторів, посадових осіб підприємств, установ та організацій, які здійснюють охорону, використання і відтворення тваринного світу, здійснюється відповідно до </w:t>
      </w:r>
      <w:hyperlink r:id="rId119" w:tgtFrame="_blank" w:history="1">
        <w:r w:rsidRPr="0018679C">
          <w:rPr>
            <w:rFonts w:ascii="Times New Roman" w:eastAsia="Times New Roman" w:hAnsi="Times New Roman" w:cs="Times New Roman"/>
            <w:color w:val="000099"/>
            <w:sz w:val="24"/>
            <w:szCs w:val="24"/>
            <w:u w:val="single"/>
            <w:lang w:eastAsia="ru-RU"/>
          </w:rPr>
          <w:t>Закону України</w:t>
        </w:r>
      </w:hyperlink>
      <w:r w:rsidRPr="0018679C">
        <w:rPr>
          <w:rFonts w:ascii="Times New Roman" w:eastAsia="Times New Roman" w:hAnsi="Times New Roman" w:cs="Times New Roman"/>
          <w:color w:val="000000"/>
          <w:sz w:val="24"/>
          <w:szCs w:val="24"/>
          <w:lang w:eastAsia="ru-RU"/>
        </w:rPr>
        <w:t> "Про охорону навколишнього природного середовища" та інших законодавчих актів у порядку, встановленому Кабінетом Міністрів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39"/>
      <w:bookmarkEnd w:id="441"/>
      <w:r w:rsidRPr="0018679C">
        <w:rPr>
          <w:rFonts w:ascii="Times New Roman" w:eastAsia="Times New Roman" w:hAnsi="Times New Roman" w:cs="Times New Roman"/>
          <w:i/>
          <w:iCs/>
          <w:color w:val="000000"/>
          <w:sz w:val="24"/>
          <w:szCs w:val="24"/>
          <w:lang w:eastAsia="ru-RU"/>
        </w:rPr>
        <w:t>{Текст статті 62 із змінами, внесеними згідно із Законом </w:t>
      </w:r>
      <w:hyperlink r:id="rId120" w:anchor="n850"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42" w:name="n440"/>
      <w:bookmarkEnd w:id="442"/>
      <w:r w:rsidRPr="0018679C">
        <w:rPr>
          <w:rFonts w:ascii="Times New Roman" w:eastAsia="Times New Roman" w:hAnsi="Times New Roman" w:cs="Times New Roman"/>
          <w:b/>
          <w:bCs/>
          <w:color w:val="000000"/>
          <w:sz w:val="28"/>
          <w:szCs w:val="28"/>
          <w:lang w:eastAsia="ru-RU"/>
        </w:rPr>
        <w:t>Розділ VII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ВІДПОВІДАЛЬНІСТЬ ЗА ПОРУШЕННЯ ЗАКОНОДАВСТВА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1"/>
      <w:bookmarkEnd w:id="443"/>
      <w:r w:rsidRPr="0018679C">
        <w:rPr>
          <w:rFonts w:ascii="Times New Roman" w:eastAsia="Times New Roman" w:hAnsi="Times New Roman" w:cs="Times New Roman"/>
          <w:b/>
          <w:bCs/>
          <w:color w:val="000000"/>
          <w:sz w:val="24"/>
          <w:szCs w:val="24"/>
          <w:lang w:eastAsia="ru-RU"/>
        </w:rPr>
        <w:lastRenderedPageBreak/>
        <w:t>Стаття 63. </w:t>
      </w:r>
      <w:r w:rsidRPr="0018679C">
        <w:rPr>
          <w:rFonts w:ascii="Times New Roman" w:eastAsia="Times New Roman" w:hAnsi="Times New Roman" w:cs="Times New Roman"/>
          <w:color w:val="000000"/>
          <w:sz w:val="24"/>
          <w:szCs w:val="24"/>
          <w:lang w:eastAsia="ru-RU"/>
        </w:rPr>
        <w:t>Відповідальність за порушення законодавства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2"/>
      <w:bookmarkEnd w:id="444"/>
      <w:r w:rsidRPr="0018679C">
        <w:rPr>
          <w:rFonts w:ascii="Times New Roman" w:eastAsia="Times New Roman" w:hAnsi="Times New Roman" w:cs="Times New Roman"/>
          <w:color w:val="000000"/>
          <w:sz w:val="24"/>
          <w:szCs w:val="24"/>
          <w:lang w:eastAsia="ru-RU"/>
        </w:rPr>
        <w:t>Порушення законодавства в галузі охорони, використання і відтворення тваринного світу тягне за собою адміністративну, цивільно-правову чи кримінальну відповідальність відповідно до закону.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3"/>
      <w:bookmarkEnd w:id="445"/>
      <w:r w:rsidRPr="0018679C">
        <w:rPr>
          <w:rFonts w:ascii="Times New Roman" w:eastAsia="Times New Roman" w:hAnsi="Times New Roman" w:cs="Times New Roman"/>
          <w:color w:val="000000"/>
          <w:sz w:val="24"/>
          <w:szCs w:val="24"/>
          <w:lang w:eastAsia="ru-RU"/>
        </w:rPr>
        <w:t>Відповідальність за порушення законодавства в галузі охорони, використання і відтворення тваринного світу несуть особи, винні 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4"/>
      <w:bookmarkEnd w:id="446"/>
      <w:r w:rsidRPr="0018679C">
        <w:rPr>
          <w:rFonts w:ascii="Times New Roman" w:eastAsia="Times New Roman" w:hAnsi="Times New Roman" w:cs="Times New Roman"/>
          <w:color w:val="000000"/>
          <w:sz w:val="24"/>
          <w:szCs w:val="24"/>
          <w:lang w:eastAsia="ru-RU"/>
        </w:rPr>
        <w:t>порушенні встановленого законодавством порядку надання об'єктів тваринного світу в користування;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5"/>
      <w:bookmarkEnd w:id="447"/>
      <w:r w:rsidRPr="0018679C">
        <w:rPr>
          <w:rFonts w:ascii="Times New Roman" w:eastAsia="Times New Roman" w:hAnsi="Times New Roman" w:cs="Times New Roman"/>
          <w:color w:val="000000"/>
          <w:sz w:val="24"/>
          <w:szCs w:val="24"/>
          <w:lang w:eastAsia="ru-RU"/>
        </w:rPr>
        <w:t>порушенні правил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46"/>
      <w:bookmarkEnd w:id="448"/>
      <w:r w:rsidRPr="0018679C">
        <w:rPr>
          <w:rFonts w:ascii="Times New Roman" w:eastAsia="Times New Roman" w:hAnsi="Times New Roman" w:cs="Times New Roman"/>
          <w:color w:val="000000"/>
          <w:sz w:val="24"/>
          <w:szCs w:val="24"/>
          <w:lang w:eastAsia="ru-RU"/>
        </w:rPr>
        <w:t>незаконному вилученні об'єктів тваринного світу з природного середовища;</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47"/>
      <w:bookmarkEnd w:id="449"/>
      <w:r w:rsidRPr="0018679C">
        <w:rPr>
          <w:rFonts w:ascii="Times New Roman" w:eastAsia="Times New Roman" w:hAnsi="Times New Roman" w:cs="Times New Roman"/>
          <w:color w:val="000000"/>
          <w:sz w:val="24"/>
          <w:szCs w:val="24"/>
          <w:lang w:eastAsia="ru-RU"/>
        </w:rPr>
        <w:t>перевищенні лімітів і порушенні інших встановлених законодавством вимог використання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48"/>
      <w:bookmarkEnd w:id="450"/>
      <w:r w:rsidRPr="0018679C">
        <w:rPr>
          <w:rFonts w:ascii="Times New Roman" w:eastAsia="Times New Roman" w:hAnsi="Times New Roman" w:cs="Times New Roman"/>
          <w:color w:val="000000"/>
          <w:sz w:val="24"/>
          <w:szCs w:val="24"/>
          <w:lang w:eastAsia="ru-RU"/>
        </w:rPr>
        <w:t>невиконанні екологічних умов, визначених у висновку з оцінки впливу на довкілля;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49"/>
      <w:bookmarkEnd w:id="451"/>
      <w:r w:rsidRPr="0018679C">
        <w:rPr>
          <w:rFonts w:ascii="Times New Roman" w:eastAsia="Times New Roman" w:hAnsi="Times New Roman" w:cs="Times New Roman"/>
          <w:i/>
          <w:iCs/>
          <w:color w:val="000000"/>
          <w:sz w:val="24"/>
          <w:szCs w:val="24"/>
          <w:lang w:eastAsia="ru-RU"/>
        </w:rPr>
        <w:t>{Абзац шостий частини другої статті 63 в редакції Закону </w:t>
      </w:r>
      <w:hyperlink r:id="rId121" w:anchor="n518" w:tgtFrame="_blank" w:history="1">
        <w:r w:rsidRPr="0018679C">
          <w:rPr>
            <w:rFonts w:ascii="Times New Roman" w:eastAsia="Times New Roman" w:hAnsi="Times New Roman" w:cs="Times New Roman"/>
            <w:i/>
            <w:iCs/>
            <w:color w:val="000099"/>
            <w:sz w:val="24"/>
            <w:szCs w:val="24"/>
            <w:u w:val="single"/>
            <w:lang w:eastAsia="ru-RU"/>
          </w:rPr>
          <w:t>№ 2059-VIII від 23.05.2017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0"/>
      <w:bookmarkEnd w:id="452"/>
      <w:r w:rsidRPr="0018679C">
        <w:rPr>
          <w:rFonts w:ascii="Times New Roman" w:eastAsia="Times New Roman" w:hAnsi="Times New Roman" w:cs="Times New Roman"/>
          <w:color w:val="000000"/>
          <w:sz w:val="24"/>
          <w:szCs w:val="24"/>
          <w:lang w:eastAsia="ru-RU"/>
        </w:rPr>
        <w:t>порушенні встановлених законодавством вимог щодо охорони середовища існування, умов розмноження і шляхів міграції тварин, самовільному випалюванні сухої рослинності або її залишків;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1"/>
      <w:bookmarkEnd w:id="453"/>
      <w:r w:rsidRPr="0018679C">
        <w:rPr>
          <w:rFonts w:ascii="Times New Roman" w:eastAsia="Times New Roman" w:hAnsi="Times New Roman" w:cs="Times New Roman"/>
          <w:color w:val="000000"/>
          <w:sz w:val="24"/>
          <w:szCs w:val="24"/>
          <w:lang w:eastAsia="ru-RU"/>
        </w:rPr>
        <w:t>порушенні правил зберігання, транспортування, застосування засобів захисту рослин, стимуляторів їх росту, мінеральних добрив та інших речовин (препаратів);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2"/>
      <w:bookmarkEnd w:id="454"/>
      <w:r w:rsidRPr="0018679C">
        <w:rPr>
          <w:rFonts w:ascii="Times New Roman" w:eastAsia="Times New Roman" w:hAnsi="Times New Roman" w:cs="Times New Roman"/>
          <w:color w:val="000000"/>
          <w:sz w:val="24"/>
          <w:szCs w:val="24"/>
          <w:lang w:eastAsia="ru-RU"/>
        </w:rPr>
        <w:t>порушенні правил створення, поповнення, зберігання, використання та державного обліку зоологічних колекцій, торгівлі ними, а також установленого законодавством порядку їх пересилання, ввезення в Україну і вивезення за її митну територію;</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3"/>
      <w:bookmarkEnd w:id="455"/>
      <w:r w:rsidRPr="0018679C">
        <w:rPr>
          <w:rFonts w:ascii="Times New Roman" w:eastAsia="Times New Roman" w:hAnsi="Times New Roman" w:cs="Times New Roman"/>
          <w:color w:val="000000"/>
          <w:sz w:val="24"/>
          <w:szCs w:val="24"/>
          <w:lang w:eastAsia="ru-RU"/>
        </w:rPr>
        <w:t>самовільному або з порушенням установленого законодавством порядку переселенні, акліматизації та схрещуванні тварин, а також виведенні і використанні генетично змінених організмів;</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4"/>
      <w:bookmarkEnd w:id="456"/>
      <w:r w:rsidRPr="0018679C">
        <w:rPr>
          <w:rFonts w:ascii="Times New Roman" w:eastAsia="Times New Roman" w:hAnsi="Times New Roman" w:cs="Times New Roman"/>
          <w:color w:val="000000"/>
          <w:sz w:val="24"/>
          <w:szCs w:val="24"/>
          <w:lang w:eastAsia="ru-RU"/>
        </w:rPr>
        <w:t>жорстокому поводженні з тваринами;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5"/>
      <w:bookmarkEnd w:id="457"/>
      <w:r w:rsidRPr="0018679C">
        <w:rPr>
          <w:rFonts w:ascii="Times New Roman" w:eastAsia="Times New Roman" w:hAnsi="Times New Roman" w:cs="Times New Roman"/>
          <w:color w:val="000000"/>
          <w:sz w:val="24"/>
          <w:szCs w:val="24"/>
          <w:lang w:eastAsia="ru-RU"/>
        </w:rPr>
        <w:t>приховуванні та перекрученні інформації про стан і чисельність об'єктів тваринного світу та їх використання;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6"/>
      <w:bookmarkEnd w:id="458"/>
      <w:r w:rsidRPr="0018679C">
        <w:rPr>
          <w:rFonts w:ascii="Times New Roman" w:eastAsia="Times New Roman" w:hAnsi="Times New Roman" w:cs="Times New Roman"/>
          <w:color w:val="000000"/>
          <w:sz w:val="24"/>
          <w:szCs w:val="24"/>
          <w:lang w:eastAsia="ru-RU"/>
        </w:rPr>
        <w:t>невжитті заходів щодо запобігання загибелі тварин, погіршенню середовища їх існування та ліквідації негативного впливу на тваринний світ;</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57"/>
      <w:bookmarkEnd w:id="459"/>
      <w:r w:rsidRPr="0018679C">
        <w:rPr>
          <w:rFonts w:ascii="Times New Roman" w:eastAsia="Times New Roman" w:hAnsi="Times New Roman" w:cs="Times New Roman"/>
          <w:color w:val="000000"/>
          <w:sz w:val="24"/>
          <w:szCs w:val="24"/>
          <w:lang w:eastAsia="ru-RU"/>
        </w:rPr>
        <w:t>порушенні порядку придбання, реалізації, пересилання і вивезення за межі України, ввезення на її територію диких тварин та інших об'єктів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58"/>
      <w:bookmarkEnd w:id="460"/>
      <w:r w:rsidRPr="0018679C">
        <w:rPr>
          <w:rFonts w:ascii="Times New Roman" w:eastAsia="Times New Roman" w:hAnsi="Times New Roman" w:cs="Times New Roman"/>
          <w:color w:val="000000"/>
          <w:sz w:val="24"/>
          <w:szCs w:val="24"/>
          <w:lang w:eastAsia="ru-RU"/>
        </w:rPr>
        <w:t>невиконанні встановлених законодавством вимог щодо охорони видів тварин, занесених до Червоної книги України або до переліків видів тварин, що підлягають особливій охороні;</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59"/>
      <w:bookmarkEnd w:id="461"/>
      <w:r w:rsidRPr="0018679C">
        <w:rPr>
          <w:rFonts w:ascii="Times New Roman" w:eastAsia="Times New Roman" w:hAnsi="Times New Roman" w:cs="Times New Roman"/>
          <w:color w:val="000000"/>
          <w:sz w:val="24"/>
          <w:szCs w:val="24"/>
          <w:lang w:eastAsia="ru-RU"/>
        </w:rPr>
        <w:t>виготовленні, зберіганні, реалізації та застосуванні заборонених знарядь добування тварин;</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0"/>
      <w:bookmarkEnd w:id="462"/>
      <w:r w:rsidRPr="0018679C">
        <w:rPr>
          <w:rFonts w:ascii="Times New Roman" w:eastAsia="Times New Roman" w:hAnsi="Times New Roman" w:cs="Times New Roman"/>
          <w:color w:val="000000"/>
          <w:sz w:val="24"/>
          <w:szCs w:val="24"/>
          <w:lang w:eastAsia="ru-RU"/>
        </w:rPr>
        <w:t>невиконанні законних розпоряджень посадових осіб органів, що здійснюють державний контроль та управління у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1"/>
      <w:bookmarkEnd w:id="463"/>
      <w:r w:rsidRPr="0018679C">
        <w:rPr>
          <w:rFonts w:ascii="Times New Roman" w:eastAsia="Times New Roman" w:hAnsi="Times New Roman" w:cs="Times New Roman"/>
          <w:color w:val="000000"/>
          <w:sz w:val="24"/>
          <w:szCs w:val="24"/>
          <w:lang w:eastAsia="ru-RU"/>
        </w:rPr>
        <w:lastRenderedPageBreak/>
        <w:t>Законом може бути встановлено відповідальність і за інші порушення законодавства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2"/>
      <w:bookmarkEnd w:id="464"/>
      <w:r w:rsidRPr="0018679C">
        <w:rPr>
          <w:rFonts w:ascii="Times New Roman" w:eastAsia="Times New Roman" w:hAnsi="Times New Roman" w:cs="Times New Roman"/>
          <w:color w:val="000000"/>
          <w:sz w:val="24"/>
          <w:szCs w:val="24"/>
          <w:lang w:eastAsia="ru-RU"/>
        </w:rPr>
        <w:t>Підприємства, установи, організації та громадяни зобов’язані відшкодовувати шкоду, заподіяну ними внаслідок порушення законодавства в галузі охорони, використання і відтворення тваринного світу. Розмір компенсації за незаконне добування, знищення або пошкодження видів тваринного світу, а також за знищення чи погіршення середовища їх існування встановлюється Кабінетом Міністрів України.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3"/>
      <w:bookmarkEnd w:id="465"/>
      <w:r w:rsidRPr="0018679C">
        <w:rPr>
          <w:rFonts w:ascii="Times New Roman" w:eastAsia="Times New Roman" w:hAnsi="Times New Roman" w:cs="Times New Roman"/>
          <w:i/>
          <w:iCs/>
          <w:color w:val="000000"/>
          <w:sz w:val="24"/>
          <w:szCs w:val="24"/>
          <w:lang w:eastAsia="ru-RU"/>
        </w:rPr>
        <w:t>{Частина четверта статті 63 в редакції Закону </w:t>
      </w:r>
      <w:hyperlink r:id="rId122" w:anchor="n21" w:tgtFrame="_blank" w:history="1">
        <w:r w:rsidRPr="0018679C">
          <w:rPr>
            <w:rFonts w:ascii="Times New Roman" w:eastAsia="Times New Roman" w:hAnsi="Times New Roman" w:cs="Times New Roman"/>
            <w:i/>
            <w:iCs/>
            <w:color w:val="000099"/>
            <w:sz w:val="24"/>
            <w:szCs w:val="24"/>
            <w:u w:val="single"/>
            <w:lang w:eastAsia="ru-RU"/>
          </w:rPr>
          <w:t>№ 1832-VIII від 07.02.2017</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4"/>
      <w:bookmarkEnd w:id="466"/>
      <w:r w:rsidRPr="0018679C">
        <w:rPr>
          <w:rFonts w:ascii="Times New Roman" w:eastAsia="Times New Roman" w:hAnsi="Times New Roman" w:cs="Times New Roman"/>
          <w:color w:val="000000"/>
          <w:sz w:val="24"/>
          <w:szCs w:val="24"/>
          <w:lang w:eastAsia="ru-RU"/>
        </w:rPr>
        <w:t>Незаконно добуті (зібрані) об'єкти тваринного світу, виготовлена з них продукція, знаряддя правопорушень підлягають безоплатному вилученню в установленому законом порядку.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5"/>
      <w:bookmarkEnd w:id="467"/>
      <w:r w:rsidRPr="0018679C">
        <w:rPr>
          <w:rFonts w:ascii="Times New Roman" w:eastAsia="Times New Roman" w:hAnsi="Times New Roman" w:cs="Times New Roman"/>
          <w:color w:val="000000"/>
          <w:sz w:val="24"/>
          <w:szCs w:val="24"/>
          <w:lang w:eastAsia="ru-RU"/>
        </w:rPr>
        <w:t>Дикі тварини та інші об'єкти тваринного світу, що ввезені на територію України або вивозяться за її межі з порушенням законодавства, підлягають у встановленому законом порядку конфіскації або безоплатному вилученню і реалізуються згідно з правилами, встановленими центральним органом виконавчої влади, що забезпечує формування державної політики у сфері охорони навколишнього природного середовища, за погодженням з центральним органом виконавчої влади, що реалізує державну політику у сфері ветеринарної медицини.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6"/>
      <w:bookmarkEnd w:id="468"/>
      <w:r w:rsidRPr="0018679C">
        <w:rPr>
          <w:rFonts w:ascii="Times New Roman" w:eastAsia="Times New Roman" w:hAnsi="Times New Roman" w:cs="Times New Roman"/>
          <w:i/>
          <w:iCs/>
          <w:color w:val="000000"/>
          <w:sz w:val="24"/>
          <w:szCs w:val="24"/>
          <w:lang w:eastAsia="ru-RU"/>
        </w:rPr>
        <w:t>{Частина шоста статті 63 із змінами, внесеними згідно із Законом </w:t>
      </w:r>
      <w:hyperlink r:id="rId123" w:anchor="n851" w:tgtFrame="_blank" w:history="1">
        <w:r w:rsidRPr="0018679C">
          <w:rPr>
            <w:rFonts w:ascii="Times New Roman" w:eastAsia="Times New Roman" w:hAnsi="Times New Roman" w:cs="Times New Roman"/>
            <w:i/>
            <w:iCs/>
            <w:color w:val="000099"/>
            <w:sz w:val="24"/>
            <w:szCs w:val="24"/>
            <w:u w:val="single"/>
            <w:lang w:eastAsia="ru-RU"/>
          </w:rPr>
          <w:t>№ 5456-VI від 16.10.2012</w:t>
        </w:r>
      </w:hyperlink>
      <w:r w:rsidRPr="0018679C">
        <w:rPr>
          <w:rFonts w:ascii="Times New Roman" w:eastAsia="Times New Roman" w:hAnsi="Times New Roman" w:cs="Times New Roman"/>
          <w:i/>
          <w:iCs/>
          <w:color w:val="000000"/>
          <w:sz w:val="24"/>
          <w:szCs w:val="24"/>
          <w:lang w:eastAsia="ru-RU"/>
        </w:rPr>
        <w:t>}</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67"/>
      <w:bookmarkEnd w:id="469"/>
      <w:r w:rsidRPr="0018679C">
        <w:rPr>
          <w:rFonts w:ascii="Times New Roman" w:eastAsia="Times New Roman" w:hAnsi="Times New Roman" w:cs="Times New Roman"/>
          <w:color w:val="000000"/>
          <w:sz w:val="24"/>
          <w:szCs w:val="24"/>
          <w:lang w:eastAsia="ru-RU"/>
        </w:rPr>
        <w:t>У разі вилучення незаконно добутих живих тварин повинні бути вжиті заходи щодо їх збереження, і за можливості - повернення у природне середовище.</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70" w:name="n468"/>
      <w:bookmarkEnd w:id="470"/>
      <w:r w:rsidRPr="0018679C">
        <w:rPr>
          <w:rFonts w:ascii="Times New Roman" w:eastAsia="Times New Roman" w:hAnsi="Times New Roman" w:cs="Times New Roman"/>
          <w:b/>
          <w:bCs/>
          <w:color w:val="000000"/>
          <w:sz w:val="28"/>
          <w:szCs w:val="28"/>
          <w:lang w:eastAsia="ru-RU"/>
        </w:rPr>
        <w:t>Розділ VIII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МІЖНАРОДНІ ВІДНОСИНИ УКРАЇНИ В ГАЛУЗІ ОХОРОНИ, ВИКОРИСТАННЯ І ВІДТВОРЕННЯ ТВАРИННОГО СВІТУ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69"/>
      <w:bookmarkEnd w:id="471"/>
      <w:r w:rsidRPr="0018679C">
        <w:rPr>
          <w:rFonts w:ascii="Times New Roman" w:eastAsia="Times New Roman" w:hAnsi="Times New Roman" w:cs="Times New Roman"/>
          <w:b/>
          <w:bCs/>
          <w:color w:val="000000"/>
          <w:sz w:val="24"/>
          <w:szCs w:val="24"/>
          <w:lang w:eastAsia="ru-RU"/>
        </w:rPr>
        <w:t>Стаття 64. </w:t>
      </w:r>
      <w:r w:rsidRPr="0018679C">
        <w:rPr>
          <w:rFonts w:ascii="Times New Roman" w:eastAsia="Times New Roman" w:hAnsi="Times New Roman" w:cs="Times New Roman"/>
          <w:color w:val="000000"/>
          <w:sz w:val="24"/>
          <w:szCs w:val="24"/>
          <w:lang w:eastAsia="ru-RU"/>
        </w:rPr>
        <w:t>Міжнародні договори</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0"/>
      <w:bookmarkEnd w:id="472"/>
      <w:r w:rsidRPr="0018679C">
        <w:rPr>
          <w:rFonts w:ascii="Times New Roman" w:eastAsia="Times New Roman" w:hAnsi="Times New Roman" w:cs="Times New Roman"/>
          <w:color w:val="000000"/>
          <w:sz w:val="24"/>
          <w:szCs w:val="24"/>
          <w:lang w:eastAsia="ru-RU"/>
        </w:rPr>
        <w:t>Якщо міжнародним договором, згода на обов'язковість якого надана Верховною Радою України, встановлені інші правила, ніж ті, що передбачені цим Законом, то застосовуються правила міжнародного договору.</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1"/>
      <w:bookmarkEnd w:id="473"/>
      <w:r w:rsidRPr="0018679C">
        <w:rPr>
          <w:rFonts w:ascii="Times New Roman" w:eastAsia="Times New Roman" w:hAnsi="Times New Roman" w:cs="Times New Roman"/>
          <w:color w:val="000000"/>
          <w:sz w:val="24"/>
          <w:szCs w:val="24"/>
          <w:lang w:eastAsia="ru-RU"/>
        </w:rPr>
        <w:t>Україна бере участь у міжнародному співробітництві з питань охорони, використання і відтворення тваринного світу.</w:t>
      </w:r>
    </w:p>
    <w:p w:rsidR="0018679C" w:rsidRPr="0018679C" w:rsidRDefault="0018679C" w:rsidP="0018679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474" w:name="n472"/>
      <w:bookmarkEnd w:id="474"/>
      <w:r w:rsidRPr="0018679C">
        <w:rPr>
          <w:rFonts w:ascii="Times New Roman" w:eastAsia="Times New Roman" w:hAnsi="Times New Roman" w:cs="Times New Roman"/>
          <w:b/>
          <w:bCs/>
          <w:color w:val="000000"/>
          <w:sz w:val="28"/>
          <w:szCs w:val="28"/>
          <w:lang w:eastAsia="ru-RU"/>
        </w:rPr>
        <w:t>Розділ IX </w:t>
      </w:r>
      <w:r w:rsidRPr="0018679C">
        <w:rPr>
          <w:rFonts w:ascii="Times New Roman" w:eastAsia="Times New Roman" w:hAnsi="Times New Roman" w:cs="Times New Roman"/>
          <w:color w:val="000000"/>
          <w:sz w:val="24"/>
          <w:szCs w:val="24"/>
          <w:lang w:eastAsia="ru-RU"/>
        </w:rPr>
        <w:br/>
      </w:r>
      <w:r w:rsidRPr="0018679C">
        <w:rPr>
          <w:rFonts w:ascii="Times New Roman" w:eastAsia="Times New Roman" w:hAnsi="Times New Roman" w:cs="Times New Roman"/>
          <w:b/>
          <w:bCs/>
          <w:color w:val="000000"/>
          <w:sz w:val="28"/>
          <w:szCs w:val="28"/>
          <w:lang w:eastAsia="ru-RU"/>
        </w:rPr>
        <w:t>ПРИКІНЦЕВІ ПОЛОЖЕННЯ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3"/>
      <w:bookmarkEnd w:id="475"/>
      <w:r w:rsidRPr="0018679C">
        <w:rPr>
          <w:rFonts w:ascii="Times New Roman" w:eastAsia="Times New Roman" w:hAnsi="Times New Roman" w:cs="Times New Roman"/>
          <w:color w:val="000000"/>
          <w:sz w:val="24"/>
          <w:szCs w:val="24"/>
          <w:lang w:eastAsia="ru-RU"/>
        </w:rPr>
        <w:t>1. Цей Закон набирає чинності з дня його опублікування.</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4"/>
      <w:bookmarkEnd w:id="476"/>
      <w:r w:rsidRPr="0018679C">
        <w:rPr>
          <w:rFonts w:ascii="Times New Roman" w:eastAsia="Times New Roman" w:hAnsi="Times New Roman" w:cs="Times New Roman"/>
          <w:color w:val="000000"/>
          <w:sz w:val="24"/>
          <w:szCs w:val="24"/>
          <w:lang w:eastAsia="ru-RU"/>
        </w:rPr>
        <w:t>Визнати таким, що втратив чинність, </w:t>
      </w:r>
      <w:hyperlink r:id="rId124" w:tgtFrame="_blank" w:history="1">
        <w:r w:rsidRPr="0018679C">
          <w:rPr>
            <w:rFonts w:ascii="Times New Roman" w:eastAsia="Times New Roman" w:hAnsi="Times New Roman" w:cs="Times New Roman"/>
            <w:color w:val="000099"/>
            <w:sz w:val="24"/>
            <w:szCs w:val="24"/>
            <w:u w:val="single"/>
            <w:lang w:eastAsia="ru-RU"/>
          </w:rPr>
          <w:t>Закон України "Про тваринний світ"</w:t>
        </w:r>
      </w:hyperlink>
      <w:r w:rsidRPr="0018679C">
        <w:rPr>
          <w:rFonts w:ascii="Times New Roman" w:eastAsia="Times New Roman" w:hAnsi="Times New Roman" w:cs="Times New Roman"/>
          <w:color w:val="000000"/>
          <w:sz w:val="24"/>
          <w:szCs w:val="24"/>
          <w:lang w:eastAsia="ru-RU"/>
        </w:rPr>
        <w:t> (Відомості Верховної Ради України, 1993 р., № 18, ст. 191; 1996 р., № 15, ст. 70).</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5"/>
      <w:bookmarkEnd w:id="477"/>
      <w:r w:rsidRPr="0018679C">
        <w:rPr>
          <w:rFonts w:ascii="Times New Roman" w:eastAsia="Times New Roman" w:hAnsi="Times New Roman" w:cs="Times New Roman"/>
          <w:color w:val="000000"/>
          <w:sz w:val="24"/>
          <w:szCs w:val="24"/>
          <w:lang w:eastAsia="ru-RU"/>
        </w:rPr>
        <w:t>2. Кабінету Міністрів України протягом шести місяців з дня набрання чинності цим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8" w:name="n476"/>
      <w:bookmarkEnd w:id="478"/>
      <w:r w:rsidRPr="0018679C">
        <w:rPr>
          <w:rFonts w:ascii="Times New Roman" w:eastAsia="Times New Roman" w:hAnsi="Times New Roman" w:cs="Times New Roman"/>
          <w:color w:val="000000"/>
          <w:sz w:val="24"/>
          <w:szCs w:val="24"/>
          <w:lang w:eastAsia="ru-RU"/>
        </w:rPr>
        <w:t>підготувати та подати на розгляд Верховної Ради України пропозиції щодо приведення законів у відповідність із цим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9" w:name="n477"/>
      <w:bookmarkEnd w:id="479"/>
      <w:r w:rsidRPr="0018679C">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0" w:name="n478"/>
      <w:bookmarkEnd w:id="480"/>
      <w:r w:rsidRPr="0018679C">
        <w:rPr>
          <w:rFonts w:ascii="Times New Roman" w:eastAsia="Times New Roman" w:hAnsi="Times New Roman" w:cs="Times New Roman"/>
          <w:color w:val="000000"/>
          <w:sz w:val="24"/>
          <w:szCs w:val="24"/>
          <w:lang w:eastAsia="ru-RU"/>
        </w:rPr>
        <w:lastRenderedPageBreak/>
        <w:t>відповідно до компетенції забезпечити прийняття нормативно-правових актів, передбачених цим Законом;</w:t>
      </w:r>
    </w:p>
    <w:p w:rsidR="0018679C" w:rsidRPr="0018679C" w:rsidRDefault="0018679C" w:rsidP="0018679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1" w:name="n479"/>
      <w:bookmarkEnd w:id="481"/>
      <w:r w:rsidRPr="0018679C">
        <w:rPr>
          <w:rFonts w:ascii="Times New Roman" w:eastAsia="Times New Roman" w:hAnsi="Times New Roman" w:cs="Times New Roman"/>
          <w:color w:val="000000"/>
          <w:sz w:val="24"/>
          <w:szCs w:val="24"/>
          <w:lang w:eastAsia="ru-RU"/>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08"/>
        <w:gridCol w:w="6553"/>
      </w:tblGrid>
      <w:tr w:rsidR="0018679C" w:rsidRPr="0018679C" w:rsidTr="0018679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18679C" w:rsidRPr="0018679C" w:rsidRDefault="0018679C" w:rsidP="0018679C">
            <w:pPr>
              <w:spacing w:before="300" w:after="150" w:line="240" w:lineRule="auto"/>
              <w:jc w:val="center"/>
              <w:rPr>
                <w:rFonts w:ascii="Times New Roman" w:eastAsia="Times New Roman" w:hAnsi="Times New Roman" w:cs="Times New Roman"/>
                <w:sz w:val="24"/>
                <w:szCs w:val="24"/>
                <w:lang w:eastAsia="ru-RU"/>
              </w:rPr>
            </w:pPr>
            <w:bookmarkStart w:id="482" w:name="n480"/>
            <w:bookmarkEnd w:id="482"/>
            <w:r w:rsidRPr="0018679C">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18679C" w:rsidRPr="0018679C" w:rsidRDefault="0018679C" w:rsidP="0018679C">
            <w:pPr>
              <w:spacing w:before="300" w:after="0" w:line="240" w:lineRule="auto"/>
              <w:jc w:val="right"/>
              <w:rPr>
                <w:rFonts w:ascii="Times New Roman" w:eastAsia="Times New Roman" w:hAnsi="Times New Roman" w:cs="Times New Roman"/>
                <w:sz w:val="24"/>
                <w:szCs w:val="24"/>
                <w:lang w:eastAsia="ru-RU"/>
              </w:rPr>
            </w:pPr>
            <w:r w:rsidRPr="0018679C">
              <w:rPr>
                <w:rFonts w:ascii="Times New Roman" w:eastAsia="Times New Roman" w:hAnsi="Times New Roman" w:cs="Times New Roman"/>
                <w:b/>
                <w:bCs/>
                <w:color w:val="000000"/>
                <w:sz w:val="24"/>
                <w:szCs w:val="24"/>
                <w:lang w:eastAsia="ru-RU"/>
              </w:rPr>
              <w:t>Л.КУЧМА</w:t>
            </w:r>
          </w:p>
        </w:tc>
      </w:tr>
      <w:tr w:rsidR="0018679C" w:rsidRPr="0018679C" w:rsidTr="0018679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8679C" w:rsidRPr="0018679C" w:rsidRDefault="0018679C" w:rsidP="0018679C">
            <w:pPr>
              <w:spacing w:before="300" w:after="150" w:line="240" w:lineRule="auto"/>
              <w:jc w:val="center"/>
              <w:rPr>
                <w:rFonts w:ascii="Times New Roman" w:eastAsia="Times New Roman" w:hAnsi="Times New Roman" w:cs="Times New Roman"/>
                <w:sz w:val="24"/>
                <w:szCs w:val="24"/>
                <w:lang w:eastAsia="ru-RU"/>
              </w:rPr>
            </w:pPr>
            <w:r w:rsidRPr="0018679C">
              <w:rPr>
                <w:rFonts w:ascii="Times New Roman" w:eastAsia="Times New Roman" w:hAnsi="Times New Roman" w:cs="Times New Roman"/>
                <w:b/>
                <w:bCs/>
                <w:color w:val="000000"/>
                <w:sz w:val="24"/>
                <w:szCs w:val="24"/>
                <w:lang w:eastAsia="ru-RU"/>
              </w:rPr>
              <w:t>м. Київ </w:t>
            </w:r>
            <w:r w:rsidRPr="0018679C">
              <w:rPr>
                <w:rFonts w:ascii="Times New Roman" w:eastAsia="Times New Roman" w:hAnsi="Times New Roman" w:cs="Times New Roman"/>
                <w:sz w:val="24"/>
                <w:szCs w:val="24"/>
                <w:lang w:eastAsia="ru-RU"/>
              </w:rPr>
              <w:br/>
            </w:r>
            <w:r w:rsidRPr="0018679C">
              <w:rPr>
                <w:rFonts w:ascii="Times New Roman" w:eastAsia="Times New Roman" w:hAnsi="Times New Roman" w:cs="Times New Roman"/>
                <w:b/>
                <w:bCs/>
                <w:color w:val="000000"/>
                <w:sz w:val="24"/>
                <w:szCs w:val="24"/>
                <w:lang w:eastAsia="ru-RU"/>
              </w:rPr>
              <w:t>13 грудня 2001 року </w:t>
            </w:r>
            <w:r w:rsidRPr="0018679C">
              <w:rPr>
                <w:rFonts w:ascii="Times New Roman" w:eastAsia="Times New Roman" w:hAnsi="Times New Roman" w:cs="Times New Roman"/>
                <w:sz w:val="24"/>
                <w:szCs w:val="24"/>
                <w:lang w:eastAsia="ru-RU"/>
              </w:rPr>
              <w:br/>
            </w:r>
            <w:r w:rsidRPr="0018679C">
              <w:rPr>
                <w:rFonts w:ascii="Times New Roman" w:eastAsia="Times New Roman" w:hAnsi="Times New Roman" w:cs="Times New Roman"/>
                <w:b/>
                <w:bCs/>
                <w:color w:val="000000"/>
                <w:sz w:val="24"/>
                <w:szCs w:val="24"/>
                <w:lang w:eastAsia="ru-RU"/>
              </w:rPr>
              <w:t>№ 2894-III</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18679C" w:rsidRPr="0018679C" w:rsidRDefault="0018679C" w:rsidP="0018679C">
            <w:pPr>
              <w:spacing w:before="300" w:after="0" w:line="240" w:lineRule="auto"/>
              <w:jc w:val="right"/>
              <w:rPr>
                <w:rFonts w:ascii="Times New Roman" w:eastAsia="Times New Roman" w:hAnsi="Times New Roman" w:cs="Times New Roman"/>
                <w:sz w:val="24"/>
                <w:szCs w:val="24"/>
                <w:lang w:eastAsia="ru-RU"/>
              </w:rPr>
            </w:pPr>
            <w:r w:rsidRPr="0018679C">
              <w:rPr>
                <w:rFonts w:ascii="Times New Roman" w:eastAsia="Times New Roman" w:hAnsi="Times New Roman" w:cs="Times New Roman"/>
                <w:b/>
                <w:bCs/>
                <w:color w:val="000000"/>
                <w:sz w:val="24"/>
                <w:szCs w:val="24"/>
                <w:lang w:eastAsia="ru-RU"/>
              </w:rPr>
              <w:br/>
            </w:r>
          </w:p>
        </w:tc>
      </w:tr>
    </w:tbl>
    <w:p w:rsidR="0018679C" w:rsidRPr="0018679C" w:rsidRDefault="0018679C" w:rsidP="0018679C">
      <w:pPr>
        <w:shd w:val="clear" w:color="auto" w:fill="FFFFFF"/>
        <w:spacing w:after="0" w:line="240" w:lineRule="auto"/>
        <w:rPr>
          <w:rFonts w:ascii="Arial" w:eastAsia="Times New Roman" w:hAnsi="Arial" w:cs="Arial"/>
          <w:color w:val="292B2C"/>
          <w:sz w:val="26"/>
          <w:szCs w:val="26"/>
          <w:lang w:eastAsia="ru-RU"/>
        </w:rPr>
      </w:pPr>
      <w:r w:rsidRPr="0018679C">
        <w:rPr>
          <w:rFonts w:ascii="Arial" w:eastAsia="Times New Roman" w:hAnsi="Arial" w:cs="Arial"/>
          <w:color w:val="292B2C"/>
          <w:sz w:val="26"/>
          <w:szCs w:val="26"/>
          <w:lang w:eastAsia="ru-RU"/>
        </w:rPr>
        <w:pict>
          <v:rect id="_x0000_i1036"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349D"/>
    <w:multiLevelType w:val="multilevel"/>
    <w:tmpl w:val="6650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9C"/>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679C"/>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867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79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8679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8679C"/>
    <w:rPr>
      <w:color w:val="0000FF"/>
      <w:u w:val="single"/>
    </w:rPr>
  </w:style>
  <w:style w:type="character" w:styleId="a4">
    <w:name w:val="FollowedHyperlink"/>
    <w:basedOn w:val="a0"/>
    <w:uiPriority w:val="99"/>
    <w:semiHidden/>
    <w:unhideWhenUsed/>
    <w:rsid w:val="0018679C"/>
    <w:rPr>
      <w:color w:val="800080"/>
      <w:u w:val="single"/>
    </w:rPr>
  </w:style>
  <w:style w:type="character" w:customStyle="1" w:styleId="nav-text">
    <w:name w:val="nav-text"/>
    <w:basedOn w:val="a0"/>
    <w:rsid w:val="0018679C"/>
  </w:style>
  <w:style w:type="paragraph" w:styleId="z-">
    <w:name w:val="HTML Top of Form"/>
    <w:basedOn w:val="a"/>
    <w:next w:val="a"/>
    <w:link w:val="z-0"/>
    <w:hidden/>
    <w:uiPriority w:val="99"/>
    <w:semiHidden/>
    <w:unhideWhenUsed/>
    <w:rsid w:val="001867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679C"/>
    <w:rPr>
      <w:rFonts w:ascii="Arial" w:eastAsia="Times New Roman" w:hAnsi="Arial" w:cs="Arial"/>
      <w:vanish/>
      <w:sz w:val="16"/>
      <w:szCs w:val="16"/>
      <w:lang w:eastAsia="ru-RU"/>
    </w:rPr>
  </w:style>
  <w:style w:type="character" w:customStyle="1" w:styleId="input-group-btn">
    <w:name w:val="input-group-btn"/>
    <w:basedOn w:val="a0"/>
    <w:rsid w:val="0018679C"/>
  </w:style>
  <w:style w:type="paragraph" w:styleId="z-1">
    <w:name w:val="HTML Bottom of Form"/>
    <w:basedOn w:val="a"/>
    <w:next w:val="a"/>
    <w:link w:val="z-2"/>
    <w:hidden/>
    <w:uiPriority w:val="99"/>
    <w:semiHidden/>
    <w:unhideWhenUsed/>
    <w:rsid w:val="001867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679C"/>
    <w:rPr>
      <w:rFonts w:ascii="Arial" w:eastAsia="Times New Roman" w:hAnsi="Arial" w:cs="Arial"/>
      <w:vanish/>
      <w:sz w:val="16"/>
      <w:szCs w:val="16"/>
      <w:lang w:eastAsia="ru-RU"/>
    </w:rPr>
  </w:style>
  <w:style w:type="character" w:customStyle="1" w:styleId="btn-toolbar">
    <w:name w:val="btn-toolbar"/>
    <w:basedOn w:val="a0"/>
    <w:rsid w:val="0018679C"/>
  </w:style>
  <w:style w:type="character" w:customStyle="1" w:styleId="valid">
    <w:name w:val="valid"/>
    <w:basedOn w:val="a0"/>
    <w:rsid w:val="0018679C"/>
  </w:style>
  <w:style w:type="character" w:customStyle="1" w:styleId="dat0">
    <w:name w:val="dat0"/>
    <w:basedOn w:val="a0"/>
    <w:rsid w:val="0018679C"/>
  </w:style>
  <w:style w:type="character" w:customStyle="1" w:styleId="hidden-md-down">
    <w:name w:val="hidden-md-down"/>
    <w:basedOn w:val="a0"/>
    <w:rsid w:val="0018679C"/>
  </w:style>
  <w:style w:type="character" w:customStyle="1" w:styleId="ml-auto">
    <w:name w:val="ml-auto"/>
    <w:basedOn w:val="a0"/>
    <w:rsid w:val="0018679C"/>
  </w:style>
  <w:style w:type="character" w:customStyle="1" w:styleId="rvts0">
    <w:name w:val="rvts0"/>
    <w:basedOn w:val="a0"/>
    <w:rsid w:val="0018679C"/>
  </w:style>
  <w:style w:type="paragraph" w:customStyle="1" w:styleId="rvps7">
    <w:name w:val="rvps7"/>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8679C"/>
  </w:style>
  <w:style w:type="paragraph" w:customStyle="1" w:styleId="rvps6">
    <w:name w:val="rvps6"/>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8679C"/>
  </w:style>
  <w:style w:type="character" w:customStyle="1" w:styleId="rvts44">
    <w:name w:val="rvts44"/>
    <w:basedOn w:val="a0"/>
    <w:rsid w:val="0018679C"/>
  </w:style>
  <w:style w:type="paragraph" w:customStyle="1" w:styleId="rvps18">
    <w:name w:val="rvps18"/>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8679C"/>
  </w:style>
  <w:style w:type="character" w:customStyle="1" w:styleId="rvts15">
    <w:name w:val="rvts15"/>
    <w:basedOn w:val="a0"/>
    <w:rsid w:val="0018679C"/>
  </w:style>
  <w:style w:type="character" w:customStyle="1" w:styleId="rvts9">
    <w:name w:val="rvts9"/>
    <w:basedOn w:val="a0"/>
    <w:rsid w:val="0018679C"/>
  </w:style>
  <w:style w:type="character" w:customStyle="1" w:styleId="rvts37">
    <w:name w:val="rvts37"/>
    <w:basedOn w:val="a0"/>
    <w:rsid w:val="0018679C"/>
  </w:style>
  <w:style w:type="paragraph" w:customStyle="1" w:styleId="rvps4">
    <w:name w:val="rvps4"/>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6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7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6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867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679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8679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8679C"/>
    <w:rPr>
      <w:color w:val="0000FF"/>
      <w:u w:val="single"/>
    </w:rPr>
  </w:style>
  <w:style w:type="character" w:styleId="a4">
    <w:name w:val="FollowedHyperlink"/>
    <w:basedOn w:val="a0"/>
    <w:uiPriority w:val="99"/>
    <w:semiHidden/>
    <w:unhideWhenUsed/>
    <w:rsid w:val="0018679C"/>
    <w:rPr>
      <w:color w:val="800080"/>
      <w:u w:val="single"/>
    </w:rPr>
  </w:style>
  <w:style w:type="character" w:customStyle="1" w:styleId="nav-text">
    <w:name w:val="nav-text"/>
    <w:basedOn w:val="a0"/>
    <w:rsid w:val="0018679C"/>
  </w:style>
  <w:style w:type="paragraph" w:styleId="z-">
    <w:name w:val="HTML Top of Form"/>
    <w:basedOn w:val="a"/>
    <w:next w:val="a"/>
    <w:link w:val="z-0"/>
    <w:hidden/>
    <w:uiPriority w:val="99"/>
    <w:semiHidden/>
    <w:unhideWhenUsed/>
    <w:rsid w:val="0018679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679C"/>
    <w:rPr>
      <w:rFonts w:ascii="Arial" w:eastAsia="Times New Roman" w:hAnsi="Arial" w:cs="Arial"/>
      <w:vanish/>
      <w:sz w:val="16"/>
      <w:szCs w:val="16"/>
      <w:lang w:eastAsia="ru-RU"/>
    </w:rPr>
  </w:style>
  <w:style w:type="character" w:customStyle="1" w:styleId="input-group-btn">
    <w:name w:val="input-group-btn"/>
    <w:basedOn w:val="a0"/>
    <w:rsid w:val="0018679C"/>
  </w:style>
  <w:style w:type="paragraph" w:styleId="z-1">
    <w:name w:val="HTML Bottom of Form"/>
    <w:basedOn w:val="a"/>
    <w:next w:val="a"/>
    <w:link w:val="z-2"/>
    <w:hidden/>
    <w:uiPriority w:val="99"/>
    <w:semiHidden/>
    <w:unhideWhenUsed/>
    <w:rsid w:val="0018679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8679C"/>
    <w:rPr>
      <w:rFonts w:ascii="Arial" w:eastAsia="Times New Roman" w:hAnsi="Arial" w:cs="Arial"/>
      <w:vanish/>
      <w:sz w:val="16"/>
      <w:szCs w:val="16"/>
      <w:lang w:eastAsia="ru-RU"/>
    </w:rPr>
  </w:style>
  <w:style w:type="character" w:customStyle="1" w:styleId="btn-toolbar">
    <w:name w:val="btn-toolbar"/>
    <w:basedOn w:val="a0"/>
    <w:rsid w:val="0018679C"/>
  </w:style>
  <w:style w:type="character" w:customStyle="1" w:styleId="valid">
    <w:name w:val="valid"/>
    <w:basedOn w:val="a0"/>
    <w:rsid w:val="0018679C"/>
  </w:style>
  <w:style w:type="character" w:customStyle="1" w:styleId="dat0">
    <w:name w:val="dat0"/>
    <w:basedOn w:val="a0"/>
    <w:rsid w:val="0018679C"/>
  </w:style>
  <w:style w:type="character" w:customStyle="1" w:styleId="hidden-md-down">
    <w:name w:val="hidden-md-down"/>
    <w:basedOn w:val="a0"/>
    <w:rsid w:val="0018679C"/>
  </w:style>
  <w:style w:type="character" w:customStyle="1" w:styleId="ml-auto">
    <w:name w:val="ml-auto"/>
    <w:basedOn w:val="a0"/>
    <w:rsid w:val="0018679C"/>
  </w:style>
  <w:style w:type="character" w:customStyle="1" w:styleId="rvts0">
    <w:name w:val="rvts0"/>
    <w:basedOn w:val="a0"/>
    <w:rsid w:val="0018679C"/>
  </w:style>
  <w:style w:type="paragraph" w:customStyle="1" w:styleId="rvps7">
    <w:name w:val="rvps7"/>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8679C"/>
  </w:style>
  <w:style w:type="paragraph" w:customStyle="1" w:styleId="rvps6">
    <w:name w:val="rvps6"/>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8679C"/>
  </w:style>
  <w:style w:type="character" w:customStyle="1" w:styleId="rvts44">
    <w:name w:val="rvts44"/>
    <w:basedOn w:val="a0"/>
    <w:rsid w:val="0018679C"/>
  </w:style>
  <w:style w:type="paragraph" w:customStyle="1" w:styleId="rvps18">
    <w:name w:val="rvps18"/>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8679C"/>
  </w:style>
  <w:style w:type="character" w:customStyle="1" w:styleId="rvts15">
    <w:name w:val="rvts15"/>
    <w:basedOn w:val="a0"/>
    <w:rsid w:val="0018679C"/>
  </w:style>
  <w:style w:type="character" w:customStyle="1" w:styleId="rvts9">
    <w:name w:val="rvts9"/>
    <w:basedOn w:val="a0"/>
    <w:rsid w:val="0018679C"/>
  </w:style>
  <w:style w:type="character" w:customStyle="1" w:styleId="rvts37">
    <w:name w:val="rvts37"/>
    <w:basedOn w:val="a0"/>
    <w:rsid w:val="0018679C"/>
  </w:style>
  <w:style w:type="paragraph" w:customStyle="1" w:styleId="rvps4">
    <w:name w:val="rvps4"/>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86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6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79509">
      <w:bodyDiv w:val="1"/>
      <w:marLeft w:val="0"/>
      <w:marRight w:val="0"/>
      <w:marTop w:val="0"/>
      <w:marBottom w:val="0"/>
      <w:divBdr>
        <w:top w:val="none" w:sz="0" w:space="0" w:color="auto"/>
        <w:left w:val="none" w:sz="0" w:space="0" w:color="auto"/>
        <w:bottom w:val="none" w:sz="0" w:space="0" w:color="auto"/>
        <w:right w:val="none" w:sz="0" w:space="0" w:color="auto"/>
      </w:divBdr>
      <w:divsChild>
        <w:div w:id="145704389">
          <w:marLeft w:val="0"/>
          <w:marRight w:val="0"/>
          <w:marTop w:val="0"/>
          <w:marBottom w:val="0"/>
          <w:divBdr>
            <w:top w:val="none" w:sz="0" w:space="0" w:color="auto"/>
            <w:left w:val="none" w:sz="0" w:space="0" w:color="auto"/>
            <w:bottom w:val="none" w:sz="0" w:space="0" w:color="auto"/>
            <w:right w:val="none" w:sz="0" w:space="0" w:color="auto"/>
          </w:divBdr>
          <w:divsChild>
            <w:div w:id="1975328844">
              <w:marLeft w:val="0"/>
              <w:marRight w:val="0"/>
              <w:marTop w:val="0"/>
              <w:marBottom w:val="0"/>
              <w:divBdr>
                <w:top w:val="none" w:sz="0" w:space="0" w:color="auto"/>
                <w:left w:val="none" w:sz="0" w:space="0" w:color="auto"/>
                <w:bottom w:val="none" w:sz="0" w:space="0" w:color="auto"/>
                <w:right w:val="none" w:sz="0" w:space="0" w:color="auto"/>
              </w:divBdr>
            </w:div>
            <w:div w:id="116265238">
              <w:marLeft w:val="0"/>
              <w:marRight w:val="0"/>
              <w:marTop w:val="0"/>
              <w:marBottom w:val="0"/>
              <w:divBdr>
                <w:top w:val="none" w:sz="0" w:space="0" w:color="auto"/>
                <w:left w:val="none" w:sz="0" w:space="0" w:color="auto"/>
                <w:bottom w:val="none" w:sz="0" w:space="0" w:color="auto"/>
                <w:right w:val="none" w:sz="0" w:space="0" w:color="auto"/>
              </w:divBdr>
            </w:div>
          </w:divsChild>
        </w:div>
        <w:div w:id="1606159675">
          <w:marLeft w:val="0"/>
          <w:marRight w:val="0"/>
          <w:marTop w:val="0"/>
          <w:marBottom w:val="0"/>
          <w:divBdr>
            <w:top w:val="none" w:sz="0" w:space="0" w:color="auto"/>
            <w:left w:val="none" w:sz="0" w:space="0" w:color="auto"/>
            <w:bottom w:val="single" w:sz="18" w:space="0" w:color="55B0ED"/>
            <w:right w:val="none" w:sz="0" w:space="0" w:color="auto"/>
          </w:divBdr>
        </w:div>
        <w:div w:id="1178036511">
          <w:marLeft w:val="0"/>
          <w:marRight w:val="0"/>
          <w:marTop w:val="0"/>
          <w:marBottom w:val="0"/>
          <w:divBdr>
            <w:top w:val="none" w:sz="0" w:space="0" w:color="auto"/>
            <w:left w:val="none" w:sz="0" w:space="0" w:color="auto"/>
            <w:bottom w:val="none" w:sz="0" w:space="0" w:color="auto"/>
            <w:right w:val="none" w:sz="0" w:space="0" w:color="auto"/>
          </w:divBdr>
          <w:divsChild>
            <w:div w:id="131678134">
              <w:marLeft w:val="0"/>
              <w:marRight w:val="0"/>
              <w:marTop w:val="0"/>
              <w:marBottom w:val="0"/>
              <w:divBdr>
                <w:top w:val="none" w:sz="0" w:space="0" w:color="auto"/>
                <w:left w:val="single" w:sz="6" w:space="0" w:color="CCCCCC"/>
                <w:bottom w:val="none" w:sz="0" w:space="0" w:color="auto"/>
                <w:right w:val="single" w:sz="6" w:space="0" w:color="CCCCCC"/>
              </w:divBdr>
              <w:divsChild>
                <w:div w:id="605816936">
                  <w:marLeft w:val="-225"/>
                  <w:marRight w:val="-225"/>
                  <w:marTop w:val="0"/>
                  <w:marBottom w:val="0"/>
                  <w:divBdr>
                    <w:top w:val="none" w:sz="0" w:space="0" w:color="auto"/>
                    <w:left w:val="none" w:sz="0" w:space="0" w:color="auto"/>
                    <w:bottom w:val="none" w:sz="0" w:space="0" w:color="auto"/>
                    <w:right w:val="none" w:sz="0" w:space="0" w:color="auto"/>
                  </w:divBdr>
                  <w:divsChild>
                    <w:div w:id="1205672849">
                      <w:marLeft w:val="0"/>
                      <w:marRight w:val="0"/>
                      <w:marTop w:val="0"/>
                      <w:marBottom w:val="0"/>
                      <w:divBdr>
                        <w:top w:val="none" w:sz="0" w:space="0" w:color="auto"/>
                        <w:left w:val="none" w:sz="0" w:space="0" w:color="auto"/>
                        <w:bottom w:val="none" w:sz="0" w:space="0" w:color="auto"/>
                        <w:right w:val="none" w:sz="0" w:space="0" w:color="auto"/>
                      </w:divBdr>
                      <w:divsChild>
                        <w:div w:id="785001817">
                          <w:marLeft w:val="0"/>
                          <w:marRight w:val="0"/>
                          <w:marTop w:val="0"/>
                          <w:marBottom w:val="0"/>
                          <w:divBdr>
                            <w:top w:val="none" w:sz="0" w:space="0" w:color="auto"/>
                            <w:left w:val="none" w:sz="0" w:space="0" w:color="auto"/>
                            <w:bottom w:val="single" w:sz="48" w:space="0" w:color="CCCCCC"/>
                            <w:right w:val="none" w:sz="0" w:space="0" w:color="auto"/>
                          </w:divBdr>
                        </w:div>
                        <w:div w:id="1809742058">
                          <w:marLeft w:val="0"/>
                          <w:marRight w:val="0"/>
                          <w:marTop w:val="0"/>
                          <w:marBottom w:val="0"/>
                          <w:divBdr>
                            <w:top w:val="single" w:sz="6" w:space="0" w:color="BBBBBB"/>
                            <w:left w:val="single" w:sz="6" w:space="0" w:color="BBBBBB"/>
                            <w:bottom w:val="single" w:sz="6" w:space="0" w:color="E3E3E3"/>
                            <w:right w:val="single" w:sz="6" w:space="0" w:color="E3E3E3"/>
                          </w:divBdr>
                          <w:divsChild>
                            <w:div w:id="1337923078">
                              <w:marLeft w:val="0"/>
                              <w:marRight w:val="0"/>
                              <w:marTop w:val="0"/>
                              <w:marBottom w:val="0"/>
                              <w:divBdr>
                                <w:top w:val="none" w:sz="0" w:space="0" w:color="auto"/>
                                <w:left w:val="none" w:sz="0" w:space="0" w:color="auto"/>
                                <w:bottom w:val="none" w:sz="0" w:space="0" w:color="auto"/>
                                <w:right w:val="none" w:sz="0" w:space="0" w:color="auto"/>
                              </w:divBdr>
                            </w:div>
                          </w:divsChild>
                        </w:div>
                        <w:div w:id="290404336">
                          <w:marLeft w:val="0"/>
                          <w:marRight w:val="0"/>
                          <w:marTop w:val="0"/>
                          <w:marBottom w:val="0"/>
                          <w:divBdr>
                            <w:top w:val="none" w:sz="0" w:space="0" w:color="auto"/>
                            <w:left w:val="none" w:sz="0" w:space="0" w:color="auto"/>
                            <w:bottom w:val="none" w:sz="0" w:space="0" w:color="auto"/>
                            <w:right w:val="none" w:sz="0" w:space="0" w:color="auto"/>
                          </w:divBdr>
                          <w:divsChild>
                            <w:div w:id="1143426210">
                              <w:marLeft w:val="0"/>
                              <w:marRight w:val="0"/>
                              <w:marTop w:val="0"/>
                              <w:marBottom w:val="0"/>
                              <w:divBdr>
                                <w:top w:val="none" w:sz="0" w:space="0" w:color="auto"/>
                                <w:left w:val="none" w:sz="0" w:space="0" w:color="auto"/>
                                <w:bottom w:val="none" w:sz="0" w:space="0" w:color="auto"/>
                                <w:right w:val="none" w:sz="0" w:space="0" w:color="auto"/>
                              </w:divBdr>
                            </w:div>
                          </w:divsChild>
                        </w:div>
                        <w:div w:id="131950171">
                          <w:marLeft w:val="0"/>
                          <w:marRight w:val="0"/>
                          <w:marTop w:val="0"/>
                          <w:marBottom w:val="0"/>
                          <w:divBdr>
                            <w:top w:val="single" w:sz="6" w:space="0" w:color="8EB8CE"/>
                            <w:left w:val="single" w:sz="6" w:space="0" w:color="8EB8CE"/>
                            <w:bottom w:val="single" w:sz="6" w:space="0" w:color="CAE8FC"/>
                            <w:right w:val="single" w:sz="6" w:space="0" w:color="CAE8FC"/>
                          </w:divBdr>
                        </w:div>
                        <w:div w:id="1832867142">
                          <w:marLeft w:val="0"/>
                          <w:marRight w:val="0"/>
                          <w:marTop w:val="0"/>
                          <w:marBottom w:val="0"/>
                          <w:divBdr>
                            <w:top w:val="none" w:sz="0" w:space="0" w:color="auto"/>
                            <w:left w:val="none" w:sz="0" w:space="0" w:color="auto"/>
                            <w:bottom w:val="none" w:sz="0" w:space="0" w:color="auto"/>
                            <w:right w:val="none" w:sz="0" w:space="0" w:color="auto"/>
                          </w:divBdr>
                          <w:divsChild>
                            <w:div w:id="856388609">
                              <w:marLeft w:val="0"/>
                              <w:marRight w:val="0"/>
                              <w:marTop w:val="0"/>
                              <w:marBottom w:val="0"/>
                              <w:divBdr>
                                <w:top w:val="none" w:sz="0" w:space="0" w:color="auto"/>
                                <w:left w:val="none" w:sz="0" w:space="0" w:color="auto"/>
                                <w:bottom w:val="none" w:sz="0" w:space="0" w:color="auto"/>
                                <w:right w:val="none" w:sz="0" w:space="0" w:color="auto"/>
                              </w:divBdr>
                              <w:divsChild>
                                <w:div w:id="12272851">
                                  <w:marLeft w:val="0"/>
                                  <w:marRight w:val="0"/>
                                  <w:marTop w:val="0"/>
                                  <w:marBottom w:val="150"/>
                                  <w:divBdr>
                                    <w:top w:val="none" w:sz="0" w:space="0" w:color="auto"/>
                                    <w:left w:val="none" w:sz="0" w:space="0" w:color="auto"/>
                                    <w:bottom w:val="none" w:sz="0" w:space="0" w:color="auto"/>
                                    <w:right w:val="none" w:sz="0" w:space="0" w:color="auto"/>
                                  </w:divBdr>
                                </w:div>
                                <w:div w:id="8449071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3781106">
                          <w:marLeft w:val="0"/>
                          <w:marRight w:val="0"/>
                          <w:marTop w:val="0"/>
                          <w:marBottom w:val="0"/>
                          <w:divBdr>
                            <w:top w:val="single" w:sz="6" w:space="0" w:color="E0E0E0"/>
                            <w:left w:val="single" w:sz="6" w:space="0" w:color="E0E0E0"/>
                            <w:bottom w:val="single" w:sz="6" w:space="0" w:color="E0E0E0"/>
                            <w:right w:val="single" w:sz="6" w:space="0" w:color="E0E0E0"/>
                          </w:divBdr>
                          <w:divsChild>
                            <w:div w:id="2560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6582">
          <w:marLeft w:val="0"/>
          <w:marRight w:val="0"/>
          <w:marTop w:val="0"/>
          <w:marBottom w:val="0"/>
          <w:divBdr>
            <w:top w:val="single" w:sz="18" w:space="0" w:color="3499DB"/>
            <w:left w:val="none" w:sz="0" w:space="0" w:color="auto"/>
            <w:bottom w:val="none" w:sz="0" w:space="0" w:color="auto"/>
            <w:right w:val="none" w:sz="0" w:space="0" w:color="auto"/>
          </w:divBdr>
          <w:divsChild>
            <w:div w:id="18010747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54%D0%BA/96-%D0%B2%D1%80" TargetMode="External"/><Relationship Id="rId117" Type="http://schemas.openxmlformats.org/officeDocument/2006/relationships/hyperlink" Target="https://zakon.rada.gov.ua/laws/show/77-19" TargetMode="External"/><Relationship Id="rId21" Type="http://schemas.openxmlformats.org/officeDocument/2006/relationships/hyperlink" Target="https://zakon.rada.gov.ua/laws/show/2530-19" TargetMode="External"/><Relationship Id="rId42" Type="http://schemas.openxmlformats.org/officeDocument/2006/relationships/hyperlink" Target="https://zakon.rada.gov.ua/laws/show/1478-14" TargetMode="External"/><Relationship Id="rId47" Type="http://schemas.openxmlformats.org/officeDocument/2006/relationships/hyperlink" Target="https://zakon.rada.gov.ua/laws/show/z1180-11" TargetMode="External"/><Relationship Id="rId63" Type="http://schemas.openxmlformats.org/officeDocument/2006/relationships/hyperlink" Target="https://zakon.rada.gov.ua/laws/show/3530-17" TargetMode="External"/><Relationship Id="rId68" Type="http://schemas.openxmlformats.org/officeDocument/2006/relationships/hyperlink" Target="https://zakon.rada.gov.ua/laws/show/z0847-18" TargetMode="External"/><Relationship Id="rId84" Type="http://schemas.openxmlformats.org/officeDocument/2006/relationships/hyperlink" Target="https://zakon.rada.gov.ua/laws/show/3325-17" TargetMode="External"/><Relationship Id="rId89" Type="http://schemas.openxmlformats.org/officeDocument/2006/relationships/hyperlink" Target="https://zakon.rada.gov.ua/laws/show/995_129" TargetMode="External"/><Relationship Id="rId112" Type="http://schemas.openxmlformats.org/officeDocument/2006/relationships/hyperlink" Target="https://zakon.rada.gov.ua/laws/show/3530-17" TargetMode="External"/><Relationship Id="rId16" Type="http://schemas.openxmlformats.org/officeDocument/2006/relationships/hyperlink" Target="https://zakon.rada.gov.ua/laws/show/77-19" TargetMode="External"/><Relationship Id="rId107" Type="http://schemas.openxmlformats.org/officeDocument/2006/relationships/hyperlink" Target="https://zakon.rada.gov.ua/laws/show/5456-17" TargetMode="External"/><Relationship Id="rId11" Type="http://schemas.openxmlformats.org/officeDocument/2006/relationships/hyperlink" Target="https://zakon.rada.gov.ua/laws/show/3530-17" TargetMode="External"/><Relationship Id="rId32" Type="http://schemas.openxmlformats.org/officeDocument/2006/relationships/hyperlink" Target="https://zakon.rada.gov.ua/laws/show/5456-17" TargetMode="External"/><Relationship Id="rId37" Type="http://schemas.openxmlformats.org/officeDocument/2006/relationships/hyperlink" Target="https://zakon.rada.gov.ua/laws/show/5456-17" TargetMode="External"/><Relationship Id="rId53" Type="http://schemas.openxmlformats.org/officeDocument/2006/relationships/hyperlink" Target="https://zakon.rada.gov.ua/laws/show/3282-17" TargetMode="External"/><Relationship Id="rId58" Type="http://schemas.openxmlformats.org/officeDocument/2006/relationships/hyperlink" Target="https://zakon.rada.gov.ua/laws/show/1193-18" TargetMode="External"/><Relationship Id="rId74" Type="http://schemas.openxmlformats.org/officeDocument/2006/relationships/hyperlink" Target="https://zakon.rada.gov.ua/laws/show/5456-17" TargetMode="External"/><Relationship Id="rId79" Type="http://schemas.openxmlformats.org/officeDocument/2006/relationships/hyperlink" Target="https://zakon.rada.gov.ua/laws/show/3530-17" TargetMode="External"/><Relationship Id="rId102" Type="http://schemas.openxmlformats.org/officeDocument/2006/relationships/hyperlink" Target="https://zakon.rada.gov.ua/laws/show/5456-17" TargetMode="External"/><Relationship Id="rId123" Type="http://schemas.openxmlformats.org/officeDocument/2006/relationships/hyperlink" Target="https://zakon.rada.gov.ua/laws/show/5456-17" TargetMode="External"/><Relationship Id="rId5" Type="http://schemas.openxmlformats.org/officeDocument/2006/relationships/webSettings" Target="webSettings.xml"/><Relationship Id="rId61" Type="http://schemas.openxmlformats.org/officeDocument/2006/relationships/hyperlink" Target="https://zakon.rada.gov.ua/laws/show/2059-19" TargetMode="External"/><Relationship Id="rId82" Type="http://schemas.openxmlformats.org/officeDocument/2006/relationships/hyperlink" Target="https://zakon.rada.gov.ua/laws/show/2059-19" TargetMode="External"/><Relationship Id="rId90" Type="http://schemas.openxmlformats.org/officeDocument/2006/relationships/hyperlink" Target="https://zakon.rada.gov.ua/laws/show/4495-17" TargetMode="External"/><Relationship Id="rId95" Type="http://schemas.openxmlformats.org/officeDocument/2006/relationships/hyperlink" Target="https://zakon.rada.gov.ua/laws/show/5456-17" TargetMode="External"/><Relationship Id="rId19" Type="http://schemas.openxmlformats.org/officeDocument/2006/relationships/hyperlink" Target="https://zakon.rada.gov.ua/laws/show/1832-19" TargetMode="External"/><Relationship Id="rId14" Type="http://schemas.openxmlformats.org/officeDocument/2006/relationships/hyperlink" Target="https://zakon.rada.gov.ua/laws/show/1193-18" TargetMode="External"/><Relationship Id="rId22" Type="http://schemas.openxmlformats.org/officeDocument/2006/relationships/hyperlink" Target="https://zakon.rada.gov.ua/laws/show/5456-17" TargetMode="External"/><Relationship Id="rId27" Type="http://schemas.openxmlformats.org/officeDocument/2006/relationships/hyperlink" Target="https://zakon.rada.gov.ua/laws/show/254%D0%BA/96-%D0%B2%D1%80" TargetMode="External"/><Relationship Id="rId30" Type="http://schemas.openxmlformats.org/officeDocument/2006/relationships/hyperlink" Target="https://zakon.rada.gov.ua/laws/show/2059-19" TargetMode="External"/><Relationship Id="rId35" Type="http://schemas.openxmlformats.org/officeDocument/2006/relationships/hyperlink" Target="https://zakon.rada.gov.ua/laws/show/5456-17" TargetMode="External"/><Relationship Id="rId43" Type="http://schemas.openxmlformats.org/officeDocument/2006/relationships/hyperlink" Target="https://zakon.rada.gov.ua/laws/show/2894-14" TargetMode="External"/><Relationship Id="rId48" Type="http://schemas.openxmlformats.org/officeDocument/2006/relationships/hyperlink" Target="https://zakon.rada.gov.ua/laws/show/z1384-10" TargetMode="External"/><Relationship Id="rId56" Type="http://schemas.openxmlformats.org/officeDocument/2006/relationships/hyperlink" Target="https://zakon.rada.gov.ua/laws/show/3530-17" TargetMode="External"/><Relationship Id="rId64" Type="http://schemas.openxmlformats.org/officeDocument/2006/relationships/hyperlink" Target="https://zakon.rada.gov.ua/laws/show/5456-17" TargetMode="External"/><Relationship Id="rId69" Type="http://schemas.openxmlformats.org/officeDocument/2006/relationships/hyperlink" Target="https://zakon.rada.gov.ua/laws/show/5456-17" TargetMode="External"/><Relationship Id="rId77" Type="http://schemas.openxmlformats.org/officeDocument/2006/relationships/hyperlink" Target="https://zakon.rada.gov.ua/laws/show/5456-17" TargetMode="External"/><Relationship Id="rId100" Type="http://schemas.openxmlformats.org/officeDocument/2006/relationships/hyperlink" Target="https://zakon.rada.gov.ua/laws/show/1478-14" TargetMode="External"/><Relationship Id="rId105" Type="http://schemas.openxmlformats.org/officeDocument/2006/relationships/hyperlink" Target="https://zakon.rada.gov.ua/laws/show/5456-17" TargetMode="External"/><Relationship Id="rId113" Type="http://schemas.openxmlformats.org/officeDocument/2006/relationships/hyperlink" Target="https://zakon.rada.gov.ua/laws/show/5456-17" TargetMode="External"/><Relationship Id="rId118" Type="http://schemas.openxmlformats.org/officeDocument/2006/relationships/hyperlink" Target="https://zakon.rada.gov.ua/laws/show/5456-17" TargetMode="External"/><Relationship Id="rId126" Type="http://schemas.openxmlformats.org/officeDocument/2006/relationships/theme" Target="theme/theme1.xml"/><Relationship Id="rId8" Type="http://schemas.openxmlformats.org/officeDocument/2006/relationships/hyperlink" Target="https://zakon.rada.gov.ua/laws/show/1827-17" TargetMode="External"/><Relationship Id="rId51" Type="http://schemas.openxmlformats.org/officeDocument/2006/relationships/hyperlink" Target="https://zakon.rada.gov.ua/laws/show/5456-17" TargetMode="External"/><Relationship Id="rId72" Type="http://schemas.openxmlformats.org/officeDocument/2006/relationships/hyperlink" Target="https://zakon.rada.gov.ua/laws/show/1193-18" TargetMode="External"/><Relationship Id="rId80" Type="http://schemas.openxmlformats.org/officeDocument/2006/relationships/hyperlink" Target="https://zakon.rada.gov.ua/laws/show/5456-17" TargetMode="External"/><Relationship Id="rId85" Type="http://schemas.openxmlformats.org/officeDocument/2006/relationships/hyperlink" Target="https://zakon.rada.gov.ua/laws/show/3325-17" TargetMode="External"/><Relationship Id="rId93" Type="http://schemas.openxmlformats.org/officeDocument/2006/relationships/hyperlink" Target="https://zakon.rada.gov.ua/laws/show/1158-17" TargetMode="External"/><Relationship Id="rId98" Type="http://schemas.openxmlformats.org/officeDocument/2006/relationships/hyperlink" Target="https://zakon.rada.gov.ua/laws/show/5456-17" TargetMode="External"/><Relationship Id="rId121" Type="http://schemas.openxmlformats.org/officeDocument/2006/relationships/hyperlink" Target="https://zakon.rada.gov.ua/laws/show/2059-19" TargetMode="External"/><Relationship Id="rId3" Type="http://schemas.microsoft.com/office/2007/relationships/stylesWithEffects" Target="stylesWithEffects.xml"/><Relationship Id="rId12" Type="http://schemas.openxmlformats.org/officeDocument/2006/relationships/hyperlink" Target="https://zakon.rada.gov.ua/laws/show/5456-17" TargetMode="External"/><Relationship Id="rId17" Type="http://schemas.openxmlformats.org/officeDocument/2006/relationships/hyperlink" Target="https://zakon.rada.gov.ua/laws/show/322-19" TargetMode="External"/><Relationship Id="rId25" Type="http://schemas.openxmlformats.org/officeDocument/2006/relationships/hyperlink" Target="https://zakon.rada.gov.ua/laws/show/1478-14" TargetMode="External"/><Relationship Id="rId33" Type="http://schemas.openxmlformats.org/officeDocument/2006/relationships/hyperlink" Target="https://zakon.rada.gov.ua/laws/show/5456-17" TargetMode="External"/><Relationship Id="rId38" Type="http://schemas.openxmlformats.org/officeDocument/2006/relationships/hyperlink" Target="https://zakon.rada.gov.ua/laws/show/1829-19" TargetMode="External"/><Relationship Id="rId46" Type="http://schemas.openxmlformats.org/officeDocument/2006/relationships/hyperlink" Target="https://zakon.rada.gov.ua/laws/show/5456-17" TargetMode="External"/><Relationship Id="rId59" Type="http://schemas.openxmlformats.org/officeDocument/2006/relationships/hyperlink" Target="https://zakon.rada.gov.ua/laws/show/3530-17" TargetMode="External"/><Relationship Id="rId67" Type="http://schemas.openxmlformats.org/officeDocument/2006/relationships/hyperlink" Target="https://zakon.rada.gov.ua/laws/show/z1202-17" TargetMode="External"/><Relationship Id="rId103" Type="http://schemas.openxmlformats.org/officeDocument/2006/relationships/hyperlink" Target="https://zakon.rada.gov.ua/laws/show/5456-17" TargetMode="External"/><Relationship Id="rId108" Type="http://schemas.openxmlformats.org/officeDocument/2006/relationships/hyperlink" Target="https://zakon.rada.gov.ua/laws/show/3530-17" TargetMode="External"/><Relationship Id="rId116" Type="http://schemas.openxmlformats.org/officeDocument/2006/relationships/hyperlink" Target="https://zakon.rada.gov.ua/laws/show/77-19" TargetMode="External"/><Relationship Id="rId124" Type="http://schemas.openxmlformats.org/officeDocument/2006/relationships/hyperlink" Target="https://zakon.rada.gov.ua/laws/show/3041-12" TargetMode="External"/><Relationship Id="rId20" Type="http://schemas.openxmlformats.org/officeDocument/2006/relationships/hyperlink" Target="https://zakon.rada.gov.ua/laws/show/2059-19" TargetMode="External"/><Relationship Id="rId41" Type="http://schemas.openxmlformats.org/officeDocument/2006/relationships/hyperlink" Target="https://zakon.rada.gov.ua/laws/show/5456-17" TargetMode="External"/><Relationship Id="rId54" Type="http://schemas.openxmlformats.org/officeDocument/2006/relationships/hyperlink" Target="https://zakon.rada.gov.ua/laws/show/322-19" TargetMode="External"/><Relationship Id="rId62" Type="http://schemas.openxmlformats.org/officeDocument/2006/relationships/hyperlink" Target="https://zakon.rada.gov.ua/laws/show/2059-19" TargetMode="External"/><Relationship Id="rId70" Type="http://schemas.openxmlformats.org/officeDocument/2006/relationships/hyperlink" Target="https://zakon.rada.gov.ua/laws/show/1264-12" TargetMode="External"/><Relationship Id="rId75" Type="http://schemas.openxmlformats.org/officeDocument/2006/relationships/hyperlink" Target="https://zakon.rada.gov.ua/laws/show/5456-17" TargetMode="External"/><Relationship Id="rId83" Type="http://schemas.openxmlformats.org/officeDocument/2006/relationships/hyperlink" Target="https://zakon.rada.gov.ua/laws/show/322-19" TargetMode="External"/><Relationship Id="rId88" Type="http://schemas.openxmlformats.org/officeDocument/2006/relationships/hyperlink" Target="https://zakon.rada.gov.ua/laws/show/2530-19" TargetMode="External"/><Relationship Id="rId91" Type="http://schemas.openxmlformats.org/officeDocument/2006/relationships/hyperlink" Target="https://zakon.rada.gov.ua/laws/show/2530-19" TargetMode="External"/><Relationship Id="rId96" Type="http://schemas.openxmlformats.org/officeDocument/2006/relationships/hyperlink" Target="https://zakon.rada.gov.ua/laws/show/5456-17" TargetMode="External"/><Relationship Id="rId111" Type="http://schemas.openxmlformats.org/officeDocument/2006/relationships/hyperlink" Target="https://zakon.rada.gov.ua/laws/show/5456-17"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s://zakon.rada.gov.ua/laws/show/1697-18"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rada.gov.ua/laws/show/5456-17" TargetMode="External"/><Relationship Id="rId36" Type="http://schemas.openxmlformats.org/officeDocument/2006/relationships/hyperlink" Target="https://zakon.rada.gov.ua/laws/show/3530-17" TargetMode="External"/><Relationship Id="rId49" Type="http://schemas.openxmlformats.org/officeDocument/2006/relationships/hyperlink" Target="https://zakon.rada.gov.ua/laws/show/5456-17" TargetMode="External"/><Relationship Id="rId57" Type="http://schemas.openxmlformats.org/officeDocument/2006/relationships/hyperlink" Target="https://zakon.rada.gov.ua/laws/show/5456-17" TargetMode="External"/><Relationship Id="rId106" Type="http://schemas.openxmlformats.org/officeDocument/2006/relationships/hyperlink" Target="https://zakon.rada.gov.ua/laws/show/3530-17" TargetMode="External"/><Relationship Id="rId114" Type="http://schemas.openxmlformats.org/officeDocument/2006/relationships/hyperlink" Target="https://zakon.rada.gov.ua/laws/show/3530-17" TargetMode="External"/><Relationship Id="rId119" Type="http://schemas.openxmlformats.org/officeDocument/2006/relationships/hyperlink" Target="https://zakon.rada.gov.ua/laws/show/1264-12" TargetMode="External"/><Relationship Id="rId10" Type="http://schemas.openxmlformats.org/officeDocument/2006/relationships/hyperlink" Target="https://zakon.rada.gov.ua/laws/show/3325-17" TargetMode="External"/><Relationship Id="rId31" Type="http://schemas.openxmlformats.org/officeDocument/2006/relationships/hyperlink" Target="https://zakon.rada.gov.ua/laws/show/5456-17" TargetMode="External"/><Relationship Id="rId44" Type="http://schemas.openxmlformats.org/officeDocument/2006/relationships/hyperlink" Target="https://zakon.rada.gov.ua/laws/show/1126-98-%D0%BF" TargetMode="External"/><Relationship Id="rId52" Type="http://schemas.openxmlformats.org/officeDocument/2006/relationships/hyperlink" Target="https://zakon.rada.gov.ua/laws/show/2894-14" TargetMode="External"/><Relationship Id="rId60" Type="http://schemas.openxmlformats.org/officeDocument/2006/relationships/hyperlink" Target="https://zakon.rada.gov.ua/laws/show/5456-17" TargetMode="External"/><Relationship Id="rId65" Type="http://schemas.openxmlformats.org/officeDocument/2006/relationships/hyperlink" Target="https://zakon.rada.gov.ua/laws/show/2456-12" TargetMode="External"/><Relationship Id="rId73" Type="http://schemas.openxmlformats.org/officeDocument/2006/relationships/hyperlink" Target="https://zakon.rada.gov.ua/laws/show/1908-14" TargetMode="External"/><Relationship Id="rId78" Type="http://schemas.openxmlformats.org/officeDocument/2006/relationships/hyperlink" Target="https://zakon.rada.gov.ua/laws/show/1193-18" TargetMode="External"/><Relationship Id="rId81" Type="http://schemas.openxmlformats.org/officeDocument/2006/relationships/hyperlink" Target="https://zakon.rada.gov.ua/laws/show/5456-17" TargetMode="External"/><Relationship Id="rId86" Type="http://schemas.openxmlformats.org/officeDocument/2006/relationships/hyperlink" Target="https://zakon.rada.gov.ua/laws/show/2530-19" TargetMode="External"/><Relationship Id="rId94" Type="http://schemas.openxmlformats.org/officeDocument/2006/relationships/hyperlink" Target="https://zakon.rada.gov.ua/laws/show/1264-12" TargetMode="External"/><Relationship Id="rId99" Type="http://schemas.openxmlformats.org/officeDocument/2006/relationships/hyperlink" Target="https://zakon.rada.gov.ua/laws/show/1264-12" TargetMode="External"/><Relationship Id="rId101" Type="http://schemas.openxmlformats.org/officeDocument/2006/relationships/hyperlink" Target="https://zakon.rada.gov.ua/laws/show/3530-17" TargetMode="External"/><Relationship Id="rId122" Type="http://schemas.openxmlformats.org/officeDocument/2006/relationships/hyperlink" Target="https://zakon.rada.gov.ua/laws/show/1832-19" TargetMode="External"/><Relationship Id="rId4" Type="http://schemas.openxmlformats.org/officeDocument/2006/relationships/settings" Target="settings.xml"/><Relationship Id="rId9" Type="http://schemas.openxmlformats.org/officeDocument/2006/relationships/hyperlink" Target="https://zakon.rada.gov.ua/laws/show/3282-17" TargetMode="External"/><Relationship Id="rId13" Type="http://schemas.openxmlformats.org/officeDocument/2006/relationships/hyperlink" Target="https://zakon.rada.gov.ua/laws/show/5456-17" TargetMode="External"/><Relationship Id="rId18" Type="http://schemas.openxmlformats.org/officeDocument/2006/relationships/hyperlink" Target="https://zakon.rada.gov.ua/laws/show/1829-19" TargetMode="External"/><Relationship Id="rId39" Type="http://schemas.openxmlformats.org/officeDocument/2006/relationships/hyperlink" Target="https://zakon.rada.gov.ua/laws/show/1827-17" TargetMode="External"/><Relationship Id="rId109" Type="http://schemas.openxmlformats.org/officeDocument/2006/relationships/hyperlink" Target="https://zakon.rada.gov.ua/laws/show/5456-17" TargetMode="External"/><Relationship Id="rId34" Type="http://schemas.openxmlformats.org/officeDocument/2006/relationships/hyperlink" Target="https://zakon.rada.gov.ua/laws/show/5456-17" TargetMode="External"/><Relationship Id="rId50" Type="http://schemas.openxmlformats.org/officeDocument/2006/relationships/hyperlink" Target="https://zakon.rada.gov.ua/laws/show/3530-17" TargetMode="External"/><Relationship Id="rId55" Type="http://schemas.openxmlformats.org/officeDocument/2006/relationships/hyperlink" Target="https://zakon.rada.gov.ua/laws/show/322-19" TargetMode="External"/><Relationship Id="rId76" Type="http://schemas.openxmlformats.org/officeDocument/2006/relationships/hyperlink" Target="https://zakon.rada.gov.ua/laws/show/5456-17" TargetMode="External"/><Relationship Id="rId97" Type="http://schemas.openxmlformats.org/officeDocument/2006/relationships/hyperlink" Target="https://zakon.rada.gov.ua/laws/show/3530-17" TargetMode="External"/><Relationship Id="rId104" Type="http://schemas.openxmlformats.org/officeDocument/2006/relationships/hyperlink" Target="https://zakon.rada.gov.ua/laws/show/3530-17" TargetMode="External"/><Relationship Id="rId120" Type="http://schemas.openxmlformats.org/officeDocument/2006/relationships/hyperlink" Target="https://zakon.rada.gov.ua/laws/show/5456-17" TargetMode="External"/><Relationship Id="rId125" Type="http://schemas.openxmlformats.org/officeDocument/2006/relationships/fontTable" Target="fontTable.xml"/><Relationship Id="rId7" Type="http://schemas.openxmlformats.org/officeDocument/2006/relationships/hyperlink" Target="https://zakon.rada.gov.ua/laws/show/1158-17" TargetMode="External"/><Relationship Id="rId71" Type="http://schemas.openxmlformats.org/officeDocument/2006/relationships/hyperlink" Target="https://zakon.rada.gov.ua/laws/show/5456-17" TargetMode="External"/><Relationship Id="rId92" Type="http://schemas.openxmlformats.org/officeDocument/2006/relationships/hyperlink" Target="https://zakon.rada.gov.ua/laws/show/3325-17" TargetMode="External"/><Relationship Id="rId2" Type="http://schemas.openxmlformats.org/officeDocument/2006/relationships/styles" Target="styles.xml"/><Relationship Id="rId29" Type="http://schemas.openxmlformats.org/officeDocument/2006/relationships/hyperlink" Target="https://zakon.rada.gov.ua/laws/show/1697-18" TargetMode="External"/><Relationship Id="rId24" Type="http://schemas.openxmlformats.org/officeDocument/2006/relationships/hyperlink" Target="https://zakon.rada.gov.ua/laws/show/1264-12" TargetMode="External"/><Relationship Id="rId40" Type="http://schemas.openxmlformats.org/officeDocument/2006/relationships/hyperlink" Target="https://zakon.rada.gov.ua/laws/show/1827-17" TargetMode="External"/><Relationship Id="rId45" Type="http://schemas.openxmlformats.org/officeDocument/2006/relationships/hyperlink" Target="https://zakon.rada.gov.ua/laws/show/3530-17" TargetMode="External"/><Relationship Id="rId66" Type="http://schemas.openxmlformats.org/officeDocument/2006/relationships/hyperlink" Target="https://zakon.rada.gov.ua/laws/show/2894-14" TargetMode="External"/><Relationship Id="rId87" Type="http://schemas.openxmlformats.org/officeDocument/2006/relationships/hyperlink" Target="https://zakon.rada.gov.ua/laws/show/995_129" TargetMode="External"/><Relationship Id="rId110" Type="http://schemas.openxmlformats.org/officeDocument/2006/relationships/hyperlink" Target="https://zakon.rada.gov.ua/laws/show/3530-17" TargetMode="External"/><Relationship Id="rId115" Type="http://schemas.openxmlformats.org/officeDocument/2006/relationships/hyperlink" Target="https://zakon.rada.gov.ua/laws/show/5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14627</Words>
  <Characters>83374</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2019-05-17T08:07:00Z</dcterms:created>
  <dcterms:modified xsi:type="dcterms:W3CDTF">2019-05-17T08:08:00Z</dcterms:modified>
</cp:coreProperties>
</file>