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color w:val="5B9BD5" w:themeColor="accent1"/>
          <w:lang w:eastAsia="en-US"/>
        </w:rPr>
        <w:id w:val="-90313625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7429DE" w:rsidRPr="00C22AF1" w:rsidRDefault="007429DE">
          <w:pPr>
            <w:pStyle w:val="a3"/>
            <w:spacing w:before="1540" w:after="240"/>
            <w:jc w:val="center"/>
          </w:pPr>
          <w:r w:rsidRPr="00C22AF1">
            <w:rPr>
              <w:noProof/>
              <w:lang w:val="ru-RU" w:eastAsia="ru-RU"/>
            </w:rPr>
            <w:drawing>
              <wp:inline distT="0" distB="0" distL="0" distR="0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sz w:val="72"/>
              <w:szCs w:val="72"/>
              <w:lang w:val="ru-RU"/>
            </w:rPr>
            <w:alias w:val="Название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7429DE" w:rsidRPr="00C22AF1" w:rsidRDefault="000D383B">
              <w:pPr>
                <w:pStyle w:val="a3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sz w:val="80"/>
                  <w:szCs w:val="80"/>
                </w:rPr>
              </w:pPr>
              <w:r w:rsidRPr="007478D1">
                <w:rPr>
                  <w:rFonts w:asciiTheme="majorHAnsi" w:eastAsiaTheme="majorEastAsia" w:hAnsiTheme="majorHAnsi" w:cstheme="majorBidi"/>
                  <w:caps/>
                  <w:sz w:val="72"/>
                  <w:szCs w:val="72"/>
                  <w:lang w:val="ru-RU"/>
                </w:rPr>
                <w:t xml:space="preserve">ПЛАН-Конспект № </w:t>
              </w:r>
              <w:r w:rsidR="009408F3" w:rsidRPr="007478D1">
                <w:rPr>
                  <w:rFonts w:asciiTheme="majorHAnsi" w:eastAsiaTheme="majorEastAsia" w:hAnsiTheme="majorHAnsi" w:cstheme="majorBidi"/>
                  <w:caps/>
                  <w:sz w:val="72"/>
                  <w:szCs w:val="72"/>
                  <w:lang w:val="ru-RU"/>
                </w:rPr>
                <w:t>10</w:t>
              </w:r>
            </w:p>
          </w:sdtContent>
        </w:sdt>
        <w:sdt>
          <w:sdtPr>
            <w:rPr>
              <w:sz w:val="28"/>
              <w:szCs w:val="28"/>
            </w:rPr>
            <w:alias w:val="Подзаголовок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7429DE" w:rsidRPr="00C22AF1" w:rsidRDefault="000D383B">
              <w:pPr>
                <w:pStyle w:val="a3"/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проведення заняття з персоналом</w:t>
              </w:r>
            </w:p>
          </w:sdtContent>
        </w:sdt>
        <w:p w:rsidR="007429DE" w:rsidRPr="00C22AF1" w:rsidRDefault="00E04FCD">
          <w:pPr>
            <w:pStyle w:val="a3"/>
            <w:spacing w:before="480"/>
            <w:jc w:val="center"/>
          </w:pPr>
          <w:r w:rsidRPr="00E04FCD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6" type="#_x0000_t202" style="position:absolute;left:0;text-align:left;margin-left:0;margin-top:0;width:481.95pt;height:50.3pt;z-index:251659264;visibility:visible;mso-width-percent:1000;mso-top-percent:850;mso-position-horizontal:center;mso-position-horizontal-relative:margin;mso-position-vertical-relative:page;mso-width-percent:100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" filled="f" stroked="f" strokeweight=".5pt">
                <v:path arrowok="t"/>
                <v:textbox style="mso-fit-shape-to-text:t" inset="0,0,0,0"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alias w:val="Дата"/>
                        <w:tag w:val=""/>
                        <w:id w:val="197127006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7429DE" w:rsidRPr="00C22AF1" w:rsidRDefault="009408F3">
                          <w:pPr>
                            <w:pStyle w:val="a3"/>
                            <w:spacing w:after="40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sz w:val="28"/>
                              <w:szCs w:val="28"/>
                            </w:rPr>
                          </w:pPr>
                          <w:r w:rsidRPr="007478D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23</w:t>
                          </w:r>
                          <w:proofErr w:type="gramStart"/>
                          <w:r w:rsidR="00D1182F" w:rsidRPr="007478D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7478D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вересня</w:t>
                          </w:r>
                          <w:r w:rsidR="007429DE" w:rsidRPr="007478D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 xml:space="preserve"> 20</w:t>
                          </w:r>
                          <w:r w:rsidR="0042042E" w:rsidRPr="007478D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2</w:t>
                          </w:r>
                          <w:r w:rsidR="007A651C" w:rsidRPr="007478D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1</w:t>
                          </w:r>
                          <w:r w:rsidR="0042042E" w:rsidRPr="007478D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 xml:space="preserve"> р</w:t>
                          </w:r>
                          <w:r w:rsidR="007429DE" w:rsidRPr="007478D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  <w:t>.</w:t>
                          </w:r>
                          <w:proofErr w:type="gramEnd"/>
                        </w:p>
                      </w:sdtContent>
                    </w:sdt>
                    <w:p w:rsidR="007429DE" w:rsidRPr="00C22AF1" w:rsidRDefault="00E04FC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Организация"/>
                          <w:tag w:val=""/>
                          <w:id w:val="1390145197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7429DE" w:rsidRPr="00C22AF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Державна екологічна інспекція Поліського округу</w:t>
                          </w:r>
                        </w:sdtContent>
                      </w:sdt>
                    </w:p>
                    <w:p w:rsidR="007429DE" w:rsidRPr="00C22AF1" w:rsidRDefault="00E04FC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Адрес"/>
                          <w:tag w:val=""/>
                          <w:id w:val="-726379553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5D369A" w:rsidRPr="00C22AF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</w:t>
                          </w:r>
                          <w:r w:rsidR="007429DE" w:rsidRPr="00C22AF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. </w:t>
                          </w:r>
                          <w:r w:rsidR="00712C6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Рівне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  <w:r w:rsidR="007429DE" w:rsidRPr="00C22AF1">
            <w:rPr>
              <w:noProof/>
              <w:lang w:val="ru-RU" w:eastAsia="ru-RU"/>
            </w:rPr>
            <w:drawing>
              <wp:inline distT="0" distB="0" distL="0" distR="0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429DE" w:rsidRDefault="007429DE">
          <w:r>
            <w:br w:type="page"/>
          </w:r>
        </w:p>
      </w:sdtContent>
    </w:sdt>
    <w:p w:rsidR="007429DE" w:rsidRDefault="007429DE" w:rsidP="00C22AF1">
      <w:pPr>
        <w:pStyle w:val="a3"/>
      </w:pPr>
      <w:r>
        <w:lastRenderedPageBreak/>
        <w:tab/>
        <w:t xml:space="preserve">                                                                                                 </w:t>
      </w:r>
    </w:p>
    <w:p w:rsidR="007429DE" w:rsidRDefault="007429DE" w:rsidP="00F36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F98">
        <w:rPr>
          <w:rFonts w:ascii="Times New Roman" w:hAnsi="Times New Roman" w:cs="Times New Roman"/>
          <w:b/>
          <w:sz w:val="28"/>
          <w:szCs w:val="28"/>
          <w:u w:val="single"/>
        </w:rPr>
        <w:t>ПЛАН-КОНСПЕКТ</w:t>
      </w:r>
    </w:p>
    <w:p w:rsidR="00C22AF1" w:rsidRPr="00F36F98" w:rsidRDefault="00C22AF1" w:rsidP="00F36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6F98" w:rsidRPr="00F36F98" w:rsidRDefault="00F36F98" w:rsidP="00F36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98">
        <w:rPr>
          <w:rFonts w:ascii="Times New Roman" w:hAnsi="Times New Roman" w:cs="Times New Roman"/>
          <w:b/>
          <w:sz w:val="28"/>
          <w:szCs w:val="28"/>
        </w:rPr>
        <w:t>п</w:t>
      </w:r>
      <w:r w:rsidR="007429DE" w:rsidRPr="00F36F98">
        <w:rPr>
          <w:rFonts w:ascii="Times New Roman" w:hAnsi="Times New Roman" w:cs="Times New Roman"/>
          <w:b/>
          <w:sz w:val="28"/>
          <w:szCs w:val="28"/>
        </w:rPr>
        <w:t>роведення заняття з персоналом</w:t>
      </w:r>
    </w:p>
    <w:p w:rsidR="007429DE" w:rsidRDefault="007429DE" w:rsidP="00F36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98">
        <w:rPr>
          <w:rFonts w:ascii="Times New Roman" w:hAnsi="Times New Roman" w:cs="Times New Roman"/>
          <w:b/>
          <w:sz w:val="28"/>
          <w:szCs w:val="28"/>
        </w:rPr>
        <w:t>Державної екологічної інспекції Поліського округу</w:t>
      </w:r>
    </w:p>
    <w:p w:rsidR="00C22AF1" w:rsidRDefault="00C22AF1" w:rsidP="00F36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375" w:rsidRDefault="00D06375" w:rsidP="00F36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103" w:rsidRDefault="00D06375" w:rsidP="006F6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648">
        <w:rPr>
          <w:rFonts w:ascii="Times New Roman" w:hAnsi="Times New Roman" w:cs="Times New Roman"/>
          <w:b/>
          <w:sz w:val="28"/>
          <w:szCs w:val="28"/>
        </w:rPr>
        <w:t>Тема:</w:t>
      </w:r>
      <w:r w:rsidR="006F632D">
        <w:t xml:space="preserve"> </w:t>
      </w:r>
      <w:r w:rsidR="00D35130">
        <w:rPr>
          <w:rFonts w:ascii="Times New Roman" w:hAnsi="Times New Roman" w:cs="Times New Roman"/>
          <w:sz w:val="28"/>
          <w:szCs w:val="28"/>
        </w:rPr>
        <w:t xml:space="preserve">Порядок здійснення </w:t>
      </w:r>
      <w:proofErr w:type="spellStart"/>
      <w:r w:rsidR="00D35130">
        <w:rPr>
          <w:rFonts w:ascii="Times New Roman" w:hAnsi="Times New Roman" w:cs="Times New Roman"/>
          <w:sz w:val="28"/>
          <w:szCs w:val="28"/>
        </w:rPr>
        <w:t>фото-</w:t>
      </w:r>
      <w:proofErr w:type="spellEnd"/>
      <w:r w:rsidR="00D35130">
        <w:rPr>
          <w:rFonts w:ascii="Times New Roman" w:hAnsi="Times New Roman" w:cs="Times New Roman"/>
          <w:sz w:val="28"/>
          <w:szCs w:val="28"/>
        </w:rPr>
        <w:t xml:space="preserve"> </w:t>
      </w:r>
      <w:r w:rsidR="007478D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35130">
        <w:rPr>
          <w:rFonts w:ascii="Times New Roman" w:hAnsi="Times New Roman" w:cs="Times New Roman"/>
          <w:sz w:val="28"/>
          <w:szCs w:val="28"/>
        </w:rPr>
        <w:t>відео</w:t>
      </w:r>
      <w:r w:rsidR="009408F3">
        <w:rPr>
          <w:rFonts w:ascii="Times New Roman" w:hAnsi="Times New Roman" w:cs="Times New Roman"/>
          <w:sz w:val="28"/>
          <w:szCs w:val="28"/>
        </w:rPr>
        <w:t>фіксації</w:t>
      </w:r>
      <w:proofErr w:type="spellEnd"/>
      <w:r w:rsidR="009408F3">
        <w:rPr>
          <w:rFonts w:ascii="Times New Roman" w:hAnsi="Times New Roman" w:cs="Times New Roman"/>
          <w:sz w:val="28"/>
          <w:szCs w:val="28"/>
        </w:rPr>
        <w:t xml:space="preserve"> порушень у галузі природоохоронного законодавства</w:t>
      </w:r>
      <w:r w:rsidR="00406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924" w:rsidRDefault="00E04103" w:rsidP="00627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0634E" w:rsidRDefault="0000634E" w:rsidP="006F6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648">
        <w:rPr>
          <w:rFonts w:ascii="Times New Roman" w:hAnsi="Times New Roman" w:cs="Times New Roman"/>
          <w:b/>
          <w:sz w:val="28"/>
          <w:szCs w:val="28"/>
        </w:rPr>
        <w:t>Навчальна мета:</w:t>
      </w:r>
      <w:r w:rsidR="007D7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8F3">
        <w:rPr>
          <w:rFonts w:ascii="Times New Roman" w:hAnsi="Times New Roman" w:cs="Times New Roman"/>
          <w:sz w:val="28"/>
          <w:szCs w:val="28"/>
        </w:rPr>
        <w:t>Доведення до відома працівникам Державної екологічної інспекції Поліського округу особливостей застосування фото-відео фіксації під час проведення заходів державного нагляду (контролю)</w:t>
      </w:r>
      <w:r w:rsidR="00AA4D9F">
        <w:rPr>
          <w:rFonts w:ascii="Times New Roman" w:hAnsi="Times New Roman" w:cs="Times New Roman"/>
          <w:sz w:val="28"/>
          <w:szCs w:val="28"/>
        </w:rPr>
        <w:t xml:space="preserve"> </w:t>
      </w:r>
      <w:r w:rsidR="009408F3">
        <w:rPr>
          <w:rFonts w:ascii="Times New Roman" w:hAnsi="Times New Roman" w:cs="Times New Roman"/>
          <w:sz w:val="28"/>
          <w:szCs w:val="28"/>
        </w:rPr>
        <w:t>дотримання вимог природоохоронного законодавства.</w:t>
      </w:r>
      <w:r w:rsidR="00693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AF1" w:rsidRDefault="00C22AF1" w:rsidP="006F632D">
      <w:pPr>
        <w:pStyle w:val="a3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2467AF" w:rsidRDefault="002467AF" w:rsidP="00247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648">
        <w:rPr>
          <w:rFonts w:ascii="Times New Roman" w:hAnsi="Times New Roman" w:cs="Times New Roman"/>
          <w:b/>
          <w:sz w:val="28"/>
          <w:szCs w:val="28"/>
        </w:rPr>
        <w:t>Час:</w:t>
      </w:r>
      <w:r w:rsidR="00DF2648">
        <w:rPr>
          <w:rFonts w:ascii="Times New Roman" w:hAnsi="Times New Roman" w:cs="Times New Roman"/>
          <w:sz w:val="28"/>
          <w:szCs w:val="28"/>
        </w:rPr>
        <w:t xml:space="preserve">  </w:t>
      </w:r>
      <w:r w:rsidR="0056041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A5005">
        <w:rPr>
          <w:rFonts w:ascii="Times New Roman" w:hAnsi="Times New Roman" w:cs="Times New Roman"/>
          <w:sz w:val="28"/>
          <w:szCs w:val="28"/>
        </w:rPr>
        <w:t>0 хв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7AF" w:rsidRDefault="002467AF" w:rsidP="00247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AF" w:rsidRDefault="002467AF" w:rsidP="00022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648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Держеко</w:t>
      </w:r>
      <w:r w:rsidR="0042042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нспекція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Полісько</w:t>
      </w:r>
      <w:r w:rsidR="0042042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округу</w:t>
      </w:r>
    </w:p>
    <w:p w:rsidR="002467AF" w:rsidRDefault="002467AF" w:rsidP="00022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7AF" w:rsidRDefault="002467AF" w:rsidP="00022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6D8">
        <w:rPr>
          <w:rFonts w:ascii="Times New Roman" w:hAnsi="Times New Roman" w:cs="Times New Roman"/>
          <w:b/>
          <w:sz w:val="28"/>
          <w:szCs w:val="28"/>
        </w:rPr>
        <w:t>Навчально-матеріальне забезпечення:</w:t>
      </w:r>
      <w:r>
        <w:rPr>
          <w:rFonts w:ascii="Times New Roman" w:hAnsi="Times New Roman" w:cs="Times New Roman"/>
          <w:sz w:val="28"/>
          <w:szCs w:val="28"/>
        </w:rPr>
        <w:t xml:space="preserve"> план-конспект</w:t>
      </w:r>
    </w:p>
    <w:p w:rsidR="002467AF" w:rsidRDefault="002467AF" w:rsidP="00022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FA3" w:rsidRPr="005206D8" w:rsidRDefault="002467AF" w:rsidP="000223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6D8">
        <w:rPr>
          <w:rFonts w:ascii="Times New Roman" w:hAnsi="Times New Roman" w:cs="Times New Roman"/>
          <w:b/>
          <w:sz w:val="28"/>
          <w:szCs w:val="28"/>
        </w:rPr>
        <w:t>Нормативно-правові акти і література:</w:t>
      </w:r>
    </w:p>
    <w:p w:rsidR="006C790D" w:rsidRDefault="006C790D" w:rsidP="006C7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790D" w:rsidRDefault="0069366E" w:rsidP="003F16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України «</w:t>
      </w:r>
      <w:r w:rsidR="00406D08">
        <w:rPr>
          <w:rFonts w:ascii="Times New Roman" w:hAnsi="Times New Roman" w:cs="Times New Roman"/>
          <w:sz w:val="28"/>
          <w:szCs w:val="28"/>
        </w:rPr>
        <w:t xml:space="preserve">Про </w:t>
      </w:r>
      <w:r w:rsidR="009408F3">
        <w:rPr>
          <w:rFonts w:ascii="Times New Roman" w:hAnsi="Times New Roman" w:cs="Times New Roman"/>
          <w:sz w:val="28"/>
          <w:szCs w:val="28"/>
        </w:rPr>
        <w:t>основні засади державного нагляду контролю у сфері господарської діяльності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8F3">
        <w:rPr>
          <w:rFonts w:ascii="Times New Roman" w:hAnsi="Times New Roman" w:cs="Times New Roman"/>
          <w:sz w:val="28"/>
          <w:szCs w:val="28"/>
        </w:rPr>
        <w:t>;</w:t>
      </w:r>
    </w:p>
    <w:p w:rsidR="009408F3" w:rsidRDefault="009408F3" w:rsidP="003F16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України «Про охорону навколишнього природного середовища»</w:t>
      </w:r>
      <w:r w:rsidR="00D35130">
        <w:rPr>
          <w:rFonts w:ascii="Times New Roman" w:hAnsi="Times New Roman" w:cs="Times New Roman"/>
          <w:sz w:val="28"/>
          <w:szCs w:val="28"/>
        </w:rPr>
        <w:t>;</w:t>
      </w:r>
    </w:p>
    <w:p w:rsidR="009408F3" w:rsidRDefault="009408F3" w:rsidP="003F16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 про Державну екологічну інспекцію Поліського округу</w:t>
      </w:r>
      <w:r w:rsidR="00D35130">
        <w:rPr>
          <w:rFonts w:ascii="Times New Roman" w:hAnsi="Times New Roman" w:cs="Times New Roman"/>
          <w:sz w:val="28"/>
          <w:szCs w:val="28"/>
        </w:rPr>
        <w:t>.</w:t>
      </w:r>
    </w:p>
    <w:p w:rsidR="00E02B5E" w:rsidRDefault="00E02B5E" w:rsidP="00976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9A4" w:rsidRDefault="009769A4" w:rsidP="00976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A4">
        <w:rPr>
          <w:rFonts w:ascii="Times New Roman" w:hAnsi="Times New Roman" w:cs="Times New Roman"/>
          <w:b/>
          <w:sz w:val="28"/>
          <w:szCs w:val="28"/>
        </w:rPr>
        <w:t>Порядок проведення заняття:</w:t>
      </w:r>
    </w:p>
    <w:p w:rsidR="00C22AF1" w:rsidRDefault="00C22AF1" w:rsidP="00976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9A4" w:rsidRDefault="009769A4" w:rsidP="00976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Організаційні заходи – </w:t>
      </w:r>
      <w:r w:rsidRPr="00B403B9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9769A4" w:rsidRPr="00D46D34" w:rsidRDefault="009769A4" w:rsidP="001A5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6D34">
        <w:rPr>
          <w:rFonts w:ascii="Times New Roman" w:hAnsi="Times New Roman" w:cs="Times New Roman"/>
          <w:sz w:val="28"/>
          <w:szCs w:val="28"/>
        </w:rPr>
        <w:t>перевірка присутніх;</w:t>
      </w:r>
      <w:r w:rsidR="00D46D34">
        <w:rPr>
          <w:rFonts w:ascii="Times New Roman" w:hAnsi="Times New Roman" w:cs="Times New Roman"/>
          <w:sz w:val="28"/>
          <w:szCs w:val="28"/>
        </w:rPr>
        <w:t xml:space="preserve"> о</w:t>
      </w:r>
      <w:r w:rsidRPr="00D46D34">
        <w:rPr>
          <w:rFonts w:ascii="Times New Roman" w:hAnsi="Times New Roman" w:cs="Times New Roman"/>
          <w:sz w:val="28"/>
          <w:szCs w:val="28"/>
        </w:rPr>
        <w:t>голошення теми і мети заняття.</w:t>
      </w:r>
    </w:p>
    <w:p w:rsidR="009769A4" w:rsidRDefault="009769A4" w:rsidP="00976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знань – </w:t>
      </w:r>
      <w:r w:rsidRPr="00B403B9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хв.</w:t>
      </w:r>
    </w:p>
    <w:p w:rsidR="009769A4" w:rsidRDefault="009769A4" w:rsidP="00976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перевірка засвоєння раніше пройденого матеріалу.</w:t>
      </w:r>
    </w:p>
    <w:p w:rsidR="009769A4" w:rsidRDefault="00B403B9" w:rsidP="00976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Викладення матеріалу теми – </w:t>
      </w:r>
      <w:r w:rsidRPr="00B403B9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316A2B" w:rsidRDefault="00316A2B" w:rsidP="00DF2648">
      <w:pPr>
        <w:pStyle w:val="a3"/>
        <w:tabs>
          <w:tab w:val="left" w:pos="5668"/>
        </w:tabs>
        <w:rPr>
          <w:rFonts w:ascii="Times New Roman" w:hAnsi="Times New Roman" w:cs="Times New Roman"/>
          <w:sz w:val="28"/>
          <w:szCs w:val="28"/>
        </w:rPr>
      </w:pPr>
    </w:p>
    <w:p w:rsidR="00316A2B" w:rsidRDefault="00316A2B" w:rsidP="00B403B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403B9" w:rsidRDefault="00B403B9" w:rsidP="00B403B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0145">
        <w:rPr>
          <w:rFonts w:ascii="Times New Roman" w:hAnsi="Times New Roman" w:cs="Times New Roman"/>
          <w:b/>
          <w:sz w:val="28"/>
          <w:szCs w:val="28"/>
        </w:rPr>
        <w:t>Питання, які вивчатиму</w:t>
      </w:r>
      <w:r w:rsidR="0042042E">
        <w:rPr>
          <w:rFonts w:ascii="Times New Roman" w:hAnsi="Times New Roman" w:cs="Times New Roman"/>
          <w:b/>
          <w:sz w:val="28"/>
          <w:szCs w:val="28"/>
        </w:rPr>
        <w:t>ть</w:t>
      </w:r>
      <w:r w:rsidRPr="00370145">
        <w:rPr>
          <w:rFonts w:ascii="Times New Roman" w:hAnsi="Times New Roman" w:cs="Times New Roman"/>
          <w:b/>
          <w:sz w:val="28"/>
          <w:szCs w:val="28"/>
        </w:rPr>
        <w:t>ся:</w:t>
      </w:r>
    </w:p>
    <w:p w:rsidR="00374667" w:rsidRDefault="00374667" w:rsidP="00B403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A4D9F" w:rsidRPr="00AA4D9F" w:rsidRDefault="00D35130" w:rsidP="00AA4D9F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Загальні положення.</w:t>
      </w:r>
    </w:p>
    <w:p w:rsidR="00AA4D9F" w:rsidRPr="00AA4D9F" w:rsidRDefault="00D35130" w:rsidP="00AA4D9F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Об’єкти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47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відеофіксації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4D9F" w:rsidRDefault="00F23479" w:rsidP="00AA4D9F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отримання </w:t>
      </w:r>
      <w:r w:rsidR="00A231E8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повернення засобів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відеофіксації</w:t>
      </w:r>
      <w:proofErr w:type="spellEnd"/>
      <w:r w:rsidR="00AA4D9F">
        <w:rPr>
          <w:rFonts w:ascii="Times New Roman" w:hAnsi="Times New Roman" w:cs="Times New Roman"/>
          <w:sz w:val="28"/>
          <w:szCs w:val="28"/>
        </w:rPr>
        <w:t>.</w:t>
      </w:r>
    </w:p>
    <w:p w:rsidR="00F23479" w:rsidRDefault="00F23479" w:rsidP="00AA4D9F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застосування засобів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відеофіксації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3479" w:rsidRPr="00AA4D9F" w:rsidRDefault="00F23479" w:rsidP="00F23479">
      <w:pPr>
        <w:pStyle w:val="aa"/>
        <w:ind w:left="1080"/>
        <w:rPr>
          <w:rFonts w:ascii="Times New Roman" w:hAnsi="Times New Roman" w:cs="Times New Roman"/>
          <w:sz w:val="28"/>
          <w:szCs w:val="28"/>
        </w:rPr>
      </w:pPr>
    </w:p>
    <w:p w:rsidR="00AA4D9F" w:rsidRPr="00AA4D9F" w:rsidRDefault="00AA4D9F" w:rsidP="00AA4D9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A4D9F" w:rsidRPr="00AA4D9F" w:rsidRDefault="00AA4D9F" w:rsidP="00AA4D9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A4D9F" w:rsidRPr="00AA4D9F" w:rsidRDefault="00AA4D9F" w:rsidP="00AA4D9F">
      <w:pPr>
        <w:pStyle w:val="aa"/>
        <w:rPr>
          <w:sz w:val="28"/>
          <w:szCs w:val="28"/>
        </w:rPr>
      </w:pPr>
    </w:p>
    <w:p w:rsidR="00AA4D9F" w:rsidRDefault="00AA4D9F" w:rsidP="00A22B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69A" w:rsidRPr="00316A2B" w:rsidRDefault="00A22B1C" w:rsidP="00A22B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A2B">
        <w:rPr>
          <w:rFonts w:ascii="Times New Roman" w:hAnsi="Times New Roman" w:cs="Times New Roman"/>
          <w:b/>
          <w:sz w:val="32"/>
          <w:szCs w:val="32"/>
        </w:rPr>
        <w:t>Порядок проведення заняття:</w:t>
      </w:r>
    </w:p>
    <w:p w:rsidR="00316A2B" w:rsidRPr="00A22B1C" w:rsidRDefault="00316A2B" w:rsidP="00A22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629"/>
      </w:tblGrid>
      <w:tr w:rsidR="00A22B1C" w:rsidTr="00003157">
        <w:trPr>
          <w:trHeight w:val="4385"/>
        </w:trPr>
        <w:tc>
          <w:tcPr>
            <w:tcW w:w="9629" w:type="dxa"/>
          </w:tcPr>
          <w:p w:rsidR="00767852" w:rsidRDefault="00767852" w:rsidP="00FD49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5EA" w:rsidRPr="00F82150" w:rsidRDefault="00F74332" w:rsidP="00F821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1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7F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82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06D8" w:rsidRPr="00F82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366E" w:rsidRPr="00F82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3479">
              <w:rPr>
                <w:rFonts w:ascii="Times New Roman" w:eastAsia="Times New Roman" w:hAnsi="Times New Roman" w:cs="Times New Roman"/>
                <w:b/>
                <w:color w:val="1A1A22"/>
                <w:sz w:val="28"/>
                <w:szCs w:val="28"/>
                <w:lang w:eastAsia="uk-UA"/>
              </w:rPr>
              <w:t>Загальні положення</w:t>
            </w:r>
            <w:r w:rsidR="00F82150" w:rsidRPr="00F82150">
              <w:rPr>
                <w:rFonts w:ascii="Times New Roman" w:eastAsia="Times New Roman" w:hAnsi="Times New Roman" w:cs="Times New Roman"/>
                <w:b/>
                <w:color w:val="1A1A22"/>
                <w:sz w:val="28"/>
                <w:szCs w:val="28"/>
                <w:lang w:eastAsia="uk-UA"/>
              </w:rPr>
              <w:t>.</w:t>
            </w:r>
            <w:r w:rsidR="001035EA" w:rsidRPr="00F82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472D" w:rsidRPr="00283233" w:rsidRDefault="007E472D" w:rsidP="007E472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Посадові особи Інспекції мають право фіксувати процес здійснення планового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aбo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позапланового заходу чи окрему дію засобами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фото-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806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283233">
              <w:rPr>
                <w:rFonts w:ascii="Times New Roman" w:hAnsi="Times New Roman"/>
                <w:sz w:val="28"/>
                <w:szCs w:val="28"/>
              </w:rPr>
              <w:t xml:space="preserve">відео фіксації, не перешкоджаючи здійсненню такого заходу відповідно до закону фотографування, звукозапису,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кіно-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і відео зйомки, у тому числі з літальних апаратів та із застосуванням космічних технологій, як допоміжного засобу для запобігання, виявлення та розкриття правопорушень</w:t>
            </w:r>
            <w:r w:rsidR="00343806">
              <w:rPr>
                <w:rFonts w:ascii="Times New Roman" w:hAnsi="Times New Roman"/>
                <w:sz w:val="28"/>
                <w:szCs w:val="28"/>
              </w:rPr>
              <w:t xml:space="preserve">, що передбачено Порядком здійснення </w:t>
            </w:r>
            <w:proofErr w:type="spellStart"/>
            <w:r w:rsidR="00343806">
              <w:rPr>
                <w:rFonts w:ascii="Times New Roman" w:hAnsi="Times New Roman"/>
                <w:sz w:val="28"/>
                <w:szCs w:val="28"/>
              </w:rPr>
              <w:t>фото-</w:t>
            </w:r>
            <w:proofErr w:type="spellEnd"/>
            <w:r w:rsidR="00343806">
              <w:rPr>
                <w:rFonts w:ascii="Times New Roman" w:hAnsi="Times New Roman"/>
                <w:sz w:val="28"/>
                <w:szCs w:val="28"/>
              </w:rPr>
              <w:t xml:space="preserve">  та </w:t>
            </w:r>
            <w:proofErr w:type="spellStart"/>
            <w:r w:rsidR="00343806">
              <w:rPr>
                <w:rFonts w:ascii="Times New Roman" w:hAnsi="Times New Roman"/>
                <w:sz w:val="28"/>
                <w:szCs w:val="28"/>
              </w:rPr>
              <w:t>відеофіксації</w:t>
            </w:r>
            <w:proofErr w:type="spellEnd"/>
            <w:r w:rsidR="00343806">
              <w:rPr>
                <w:rFonts w:ascii="Times New Roman" w:hAnsi="Times New Roman"/>
                <w:sz w:val="28"/>
                <w:szCs w:val="28"/>
              </w:rPr>
              <w:t xml:space="preserve"> порушень вимог природоохоронного законодавства, затвердженого Наказом Державної екологічної інспекції Поліського округу за №259-ОД від 13.09.2021р.</w:t>
            </w:r>
          </w:p>
          <w:p w:rsidR="007E472D" w:rsidRDefault="007E472D" w:rsidP="007E472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Засоби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відеофіксації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можуть застосовуватися під час проведення державного нагляду (контролю) відповідно до встановлених перед Інспекцією завдань та наданих повноважень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aбо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виявлення фактів порушення вимог природоохоронного законодавства під час проведення рейдових заходів.</w:t>
            </w:r>
          </w:p>
          <w:p w:rsidR="007E472D" w:rsidRPr="00283233" w:rsidRDefault="007E472D" w:rsidP="007E472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Засоби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фото-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806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відеофіксації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зберігаються у спеціально відведеному місці Інспекції визначеному керівником Інспекції.</w:t>
            </w:r>
          </w:p>
          <w:p w:rsidR="007E472D" w:rsidRPr="00283233" w:rsidRDefault="007E472D" w:rsidP="007E472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Відповідальність за зберігання засобів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фото-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43806">
              <w:rPr>
                <w:rFonts w:ascii="Times New Roman" w:hAnsi="Times New Roman"/>
                <w:sz w:val="28"/>
                <w:szCs w:val="28"/>
              </w:rPr>
              <w:t>відео</w:t>
            </w:r>
            <w:r w:rsidRPr="00283233">
              <w:rPr>
                <w:rFonts w:ascii="Times New Roman" w:hAnsi="Times New Roman"/>
                <w:sz w:val="28"/>
                <w:szCs w:val="28"/>
              </w:rPr>
              <w:t>фіксації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здійснює відповідальна особа визначена керівником Інспекції.</w:t>
            </w:r>
          </w:p>
          <w:p w:rsidR="007E472D" w:rsidRPr="00283233" w:rsidRDefault="007E472D" w:rsidP="007E472D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Кожному засобу </w:t>
            </w:r>
            <w:proofErr w:type="spellStart"/>
            <w:r w:rsidR="00BD5A6E">
              <w:rPr>
                <w:rFonts w:ascii="Times New Roman" w:hAnsi="Times New Roman"/>
                <w:sz w:val="28"/>
                <w:szCs w:val="28"/>
              </w:rPr>
              <w:t>фото</w:t>
            </w:r>
            <w:r w:rsidRPr="0028323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відеофіксації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присвоюється індивідуальний ідентифікаційний номер.</w:t>
            </w:r>
          </w:p>
          <w:p w:rsidR="007E472D" w:rsidRPr="00283233" w:rsidRDefault="007E472D" w:rsidP="007E472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Засобом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відеофіксації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забезпечується структурний підрозділ Інспекції, що задіяний при здійсненні заходів державного нагляду (контролю) відповідно до завдань, що покладені на Інспекцію за пропозицією керівників управлінь погодженою керівником Інспекції.</w:t>
            </w:r>
          </w:p>
          <w:p w:rsidR="007E472D" w:rsidRDefault="007E472D" w:rsidP="007E472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472D" w:rsidRPr="00283233" w:rsidRDefault="007E472D" w:rsidP="007E472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472D" w:rsidRDefault="007E472D" w:rsidP="007E472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472D">
              <w:rPr>
                <w:rFonts w:ascii="Times New Roman" w:hAnsi="Times New Roman"/>
                <w:b/>
                <w:sz w:val="28"/>
                <w:szCs w:val="28"/>
              </w:rPr>
              <w:t>2. Об’єкти</w:t>
            </w:r>
            <w:r w:rsidR="00BD5A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D5A6E">
              <w:rPr>
                <w:rFonts w:ascii="Times New Roman" w:hAnsi="Times New Roman"/>
                <w:b/>
                <w:sz w:val="28"/>
                <w:szCs w:val="28"/>
              </w:rPr>
              <w:t>фото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proofErr w:type="spellEnd"/>
            <w:r w:rsidRPr="007E47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D5A6E">
              <w:rPr>
                <w:rFonts w:ascii="Times New Roman" w:hAnsi="Times New Roman"/>
                <w:b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відеофіксації</w:t>
            </w:r>
            <w:proofErr w:type="spellEnd"/>
          </w:p>
          <w:p w:rsidR="007E472D" w:rsidRPr="007E472D" w:rsidRDefault="007E472D" w:rsidP="007E472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72D" w:rsidRPr="00283233" w:rsidRDefault="007E472D" w:rsidP="007E472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Об’єктами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відеофіксації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>, в залежності від сфери державного нагляду (контролю), є:</w:t>
            </w:r>
          </w:p>
          <w:p w:rsidR="007E472D" w:rsidRPr="00283233" w:rsidRDefault="007E472D" w:rsidP="007E472D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Територіальні органи</w:t>
            </w:r>
            <w:r w:rsidRPr="00283233">
              <w:rPr>
                <w:rFonts w:ascii="Times New Roman" w:hAnsi="Times New Roman"/>
                <w:sz w:val="28"/>
                <w:szCs w:val="28"/>
              </w:rPr>
              <w:t xml:space="preserve"> центральних органів виконавчої влади, місцеві органи виконавчої влади, ор</w:t>
            </w:r>
            <w:r>
              <w:rPr>
                <w:rFonts w:ascii="Times New Roman" w:hAnsi="Times New Roman"/>
                <w:sz w:val="28"/>
                <w:szCs w:val="28"/>
              </w:rPr>
              <w:t>гани</w:t>
            </w:r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місцевого самоврядування в частині здійснення</w:t>
            </w:r>
            <w:r w:rsidRPr="002832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делегованих їм повноважень органів виконавчої влади, підприємства, установи та організації незалежно від форми власності та господарювання, громадяни України, іноземці та особами без громадянства, а також юридичні особами – нерезиденти</w:t>
            </w:r>
            <w:r w:rsidRPr="00283233">
              <w:rPr>
                <w:rFonts w:ascii="Times New Roman" w:hAnsi="Times New Roman"/>
                <w:w w:val="95"/>
                <w:sz w:val="28"/>
                <w:szCs w:val="28"/>
              </w:rPr>
              <w:t>;</w:t>
            </w:r>
          </w:p>
          <w:p w:rsidR="007E472D" w:rsidRPr="00283233" w:rsidRDefault="007E472D" w:rsidP="007E472D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>Посадові особи Інспекції, уповноважені здійснювати державний нагляд (контроль), які беруть участь у проведенні заходів державного нагляд (контролю);</w:t>
            </w:r>
          </w:p>
          <w:p w:rsidR="007E472D" w:rsidRPr="00283233" w:rsidRDefault="007E472D" w:rsidP="007E472D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>Документи та інші носії інформації у паперовому вигляді;</w:t>
            </w:r>
          </w:p>
          <w:p w:rsidR="007E472D" w:rsidRPr="00283233" w:rsidRDefault="007E472D" w:rsidP="007E472D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>Транспортні (у тому числі плавучі) засоби та знаряддя добування об’єктів рослинного та тваринного світу (у тому числі водних живих ресурсів) у місцях їх добування, зберігання, переробки та реалізації;</w:t>
            </w:r>
          </w:p>
          <w:p w:rsidR="007E472D" w:rsidRPr="00283233" w:rsidRDefault="007E472D" w:rsidP="007E472D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lastRenderedPageBreak/>
              <w:t>Територія та приміще</w:t>
            </w:r>
            <w:r>
              <w:rPr>
                <w:rFonts w:ascii="Times New Roman" w:hAnsi="Times New Roman"/>
                <w:sz w:val="28"/>
                <w:szCs w:val="28"/>
              </w:rPr>
              <w:t>ння потужностей (об’єктів) тощо;</w:t>
            </w:r>
          </w:p>
          <w:p w:rsidR="007E472D" w:rsidRPr="00283233" w:rsidRDefault="007E472D" w:rsidP="007E472D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Місце здійснення заходу державного нагляду (контролю), а також інші об’єкти відповідно до </w:t>
            </w:r>
            <w:r>
              <w:rPr>
                <w:rFonts w:ascii="Times New Roman" w:hAnsi="Times New Roman"/>
                <w:sz w:val="28"/>
                <w:szCs w:val="28"/>
              </w:rPr>
              <w:t>покладених на Інспекцію завдань.</w:t>
            </w:r>
          </w:p>
          <w:p w:rsidR="007E472D" w:rsidRPr="00283233" w:rsidRDefault="007E472D" w:rsidP="007E472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Суб’єктами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відеофіксаціі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>, в залежності від сфери державного нагляду (контролю), є:</w:t>
            </w:r>
          </w:p>
          <w:p w:rsidR="007E472D" w:rsidRPr="00283233" w:rsidRDefault="007E472D" w:rsidP="007E472D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>Посадові особи Інспекції, уповноважені здійснювати державний нагляд (контроль);</w:t>
            </w:r>
          </w:p>
          <w:p w:rsidR="007E472D" w:rsidRPr="00283233" w:rsidRDefault="007E472D" w:rsidP="007E472D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>Суб’єкт господарювання або уповноважена ним особа, відносно якого здійснюється захід державного нагляду (контролю);</w:t>
            </w:r>
          </w:p>
          <w:p w:rsidR="007E472D" w:rsidRPr="00283233" w:rsidRDefault="007E472D" w:rsidP="007E472D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Треті особи, які можуть залучатися суб’єктами господарювання з метою захисту своїх прав та законних інтересів у ході здійснення заходів державного нагляду (контролю) відповідно до Закону України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“Про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основні засади держаного нагляду та (контролю) у сфері господарської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діяльності”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472D" w:rsidRPr="00283233" w:rsidRDefault="007E472D" w:rsidP="007E472D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Інші контролюючі та правоохоронні органи, які беруть участь у проведенні заходу (за згодою). </w:t>
            </w:r>
          </w:p>
          <w:p w:rsidR="00377F22" w:rsidRDefault="00377F22" w:rsidP="003E7014">
            <w:pPr>
              <w:pStyle w:val="a3"/>
              <w:ind w:firstLine="1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7F22" w:rsidRPr="007E472D" w:rsidRDefault="007E472D" w:rsidP="00377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377F22" w:rsidRPr="007E47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E94634" w:rsidRPr="007E47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E4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Особливості отримання та повернення засобів </w:t>
            </w:r>
            <w:proofErr w:type="spellStart"/>
            <w:r w:rsidRPr="007E472D">
              <w:rPr>
                <w:rFonts w:ascii="Times New Roman" w:hAnsi="Times New Roman" w:cs="Times New Roman"/>
                <w:b/>
                <w:sz w:val="28"/>
                <w:szCs w:val="28"/>
              </w:rPr>
              <w:t>фото-</w:t>
            </w:r>
            <w:proofErr w:type="spellEnd"/>
            <w:r w:rsidRPr="007E4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 </w:t>
            </w:r>
            <w:proofErr w:type="spellStart"/>
            <w:r w:rsidRPr="007E472D">
              <w:rPr>
                <w:rFonts w:ascii="Times New Roman" w:hAnsi="Times New Roman" w:cs="Times New Roman"/>
                <w:b/>
                <w:sz w:val="28"/>
                <w:szCs w:val="28"/>
              </w:rPr>
              <w:t>відеофіксації</w:t>
            </w:r>
            <w:proofErr w:type="spellEnd"/>
            <w:r w:rsidR="00377F22" w:rsidRPr="007E47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551E5" w:rsidRDefault="008551E5" w:rsidP="00F0142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142C" w:rsidRPr="00283233" w:rsidRDefault="00F0142C" w:rsidP="00F0142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Засобом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відеофіксації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забезпечується структурний підрозділ Інспекції, що задіяний при здійсненні заходів державного нагляду (контролю) відповідно до завдань, що покладені на Інспекцію за пропозицією керівників управлінь погодженою керівником Інспекції.</w:t>
            </w:r>
          </w:p>
          <w:p w:rsidR="00F0142C" w:rsidRPr="00283233" w:rsidRDefault="00F0142C" w:rsidP="00F0142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Перед початком заходу державного нагляду (контролю)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пocaдoва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особа Інспекції, що відповідає за здійснення зазначеного заходу, самостійно отримує засіб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фото-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відео фіксації у відповідальної особи про що вноситься запис в відповідний журнал.</w:t>
            </w:r>
          </w:p>
          <w:p w:rsidR="00F0142C" w:rsidRDefault="00F0142C" w:rsidP="00377F2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 w:rsidRPr="00283233">
              <w:rPr>
                <w:sz w:val="28"/>
                <w:szCs w:val="28"/>
              </w:rPr>
              <w:t xml:space="preserve">Після закінчення заходу посадова особа Інспекції, яка відповідає за здійснення зазначеного заходу, в  найкоротший термін передається засіб </w:t>
            </w:r>
            <w:proofErr w:type="spellStart"/>
            <w:r w:rsidRPr="00283233">
              <w:rPr>
                <w:sz w:val="28"/>
                <w:szCs w:val="28"/>
              </w:rPr>
              <w:t>фото-</w:t>
            </w:r>
            <w:proofErr w:type="spellEnd"/>
            <w:r w:rsidRPr="00283233">
              <w:rPr>
                <w:sz w:val="28"/>
                <w:szCs w:val="28"/>
              </w:rPr>
              <w:t xml:space="preserve"> </w:t>
            </w:r>
            <w:proofErr w:type="spellStart"/>
            <w:r w:rsidR="00BD5A6E">
              <w:rPr>
                <w:sz w:val="28"/>
                <w:szCs w:val="28"/>
              </w:rPr>
              <w:t>відео</w:t>
            </w:r>
            <w:r w:rsidRPr="00283233">
              <w:rPr>
                <w:sz w:val="28"/>
                <w:szCs w:val="28"/>
              </w:rPr>
              <w:t>фіксації</w:t>
            </w:r>
            <w:proofErr w:type="spellEnd"/>
            <w:r>
              <w:rPr>
                <w:sz w:val="28"/>
                <w:szCs w:val="28"/>
              </w:rPr>
              <w:t xml:space="preserve"> відповідальній особі за зберігання засобів про що робить запис в журналі.</w:t>
            </w:r>
          </w:p>
          <w:p w:rsidR="00377F22" w:rsidRDefault="00F0142C" w:rsidP="00377F2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83233">
              <w:rPr>
                <w:sz w:val="28"/>
                <w:szCs w:val="28"/>
              </w:rPr>
              <w:t xml:space="preserve">Використання засобів </w:t>
            </w:r>
            <w:proofErr w:type="spellStart"/>
            <w:r w:rsidRPr="00283233">
              <w:rPr>
                <w:sz w:val="28"/>
                <w:szCs w:val="28"/>
              </w:rPr>
              <w:t>фото-</w:t>
            </w:r>
            <w:proofErr w:type="spellEnd"/>
            <w:r w:rsidRPr="00283233">
              <w:rPr>
                <w:sz w:val="28"/>
                <w:szCs w:val="28"/>
              </w:rPr>
              <w:t xml:space="preserve"> </w:t>
            </w:r>
            <w:proofErr w:type="spellStart"/>
            <w:r w:rsidRPr="00283233">
              <w:rPr>
                <w:sz w:val="28"/>
                <w:szCs w:val="28"/>
              </w:rPr>
              <w:t>відеофіксацiï</w:t>
            </w:r>
            <w:proofErr w:type="spellEnd"/>
            <w:r w:rsidRPr="00283233">
              <w:rPr>
                <w:sz w:val="28"/>
                <w:szCs w:val="28"/>
              </w:rPr>
              <w:t xml:space="preserve"> під час проведення заходів державного нагляду (контролю) здійснюється на підставі пункту 8 статті 4 Закону України Про основні засади державного нагляду (контролю) у сфері господарської </w:t>
            </w:r>
            <w:r w:rsidR="00BD5A6E" w:rsidRPr="00283233">
              <w:rPr>
                <w:sz w:val="28"/>
                <w:szCs w:val="28"/>
              </w:rPr>
              <w:t>діяльності ”</w:t>
            </w:r>
            <w:r w:rsidRPr="00283233">
              <w:rPr>
                <w:sz w:val="28"/>
                <w:szCs w:val="28"/>
              </w:rPr>
              <w:t xml:space="preserve">, п. З ст. 20² Закону України </w:t>
            </w:r>
            <w:proofErr w:type="spellStart"/>
            <w:r w:rsidRPr="00283233">
              <w:rPr>
                <w:sz w:val="28"/>
                <w:szCs w:val="28"/>
              </w:rPr>
              <w:t>“Про</w:t>
            </w:r>
            <w:proofErr w:type="spellEnd"/>
            <w:r w:rsidRPr="00283233">
              <w:rPr>
                <w:sz w:val="28"/>
                <w:szCs w:val="28"/>
              </w:rPr>
              <w:t xml:space="preserve"> охорону навколишнього природного </w:t>
            </w:r>
            <w:r w:rsidR="00BD5A6E" w:rsidRPr="00283233">
              <w:rPr>
                <w:sz w:val="28"/>
                <w:szCs w:val="28"/>
              </w:rPr>
              <w:t>середовища</w:t>
            </w:r>
            <w:r w:rsidRPr="00283233">
              <w:rPr>
                <w:sz w:val="28"/>
                <w:szCs w:val="28"/>
              </w:rPr>
              <w:t xml:space="preserve"> та п. 8 ч. 2 розділу 3 Положення про Державну екологічну інспекцію Поліського округу.</w:t>
            </w:r>
          </w:p>
          <w:p w:rsidR="00F0142C" w:rsidRDefault="00F0142C" w:rsidP="00377F2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  <w:r w:rsidRPr="00283233">
              <w:rPr>
                <w:sz w:val="28"/>
                <w:szCs w:val="28"/>
              </w:rPr>
              <w:t xml:space="preserve">Перед застосуванням засобів </w:t>
            </w:r>
            <w:proofErr w:type="spellStart"/>
            <w:r w:rsidRPr="00283233">
              <w:rPr>
                <w:sz w:val="28"/>
                <w:szCs w:val="28"/>
              </w:rPr>
              <w:t>фото-</w:t>
            </w:r>
            <w:proofErr w:type="spellEnd"/>
            <w:r w:rsidRPr="00283233">
              <w:rPr>
                <w:sz w:val="28"/>
                <w:szCs w:val="28"/>
              </w:rPr>
              <w:t xml:space="preserve"> </w:t>
            </w:r>
            <w:proofErr w:type="spellStart"/>
            <w:r w:rsidRPr="00283233">
              <w:rPr>
                <w:sz w:val="28"/>
                <w:szCs w:val="28"/>
              </w:rPr>
              <w:t>відеофіксації</w:t>
            </w:r>
            <w:proofErr w:type="spellEnd"/>
            <w:r w:rsidRPr="00283233">
              <w:rPr>
                <w:sz w:val="28"/>
                <w:szCs w:val="28"/>
              </w:rPr>
              <w:t xml:space="preserve"> відповідальна </w:t>
            </w:r>
            <w:proofErr w:type="spellStart"/>
            <w:r w:rsidRPr="00283233">
              <w:rPr>
                <w:sz w:val="28"/>
                <w:szCs w:val="28"/>
              </w:rPr>
              <w:t>ocoбa</w:t>
            </w:r>
            <w:proofErr w:type="spellEnd"/>
            <w:r w:rsidRPr="00283233">
              <w:rPr>
                <w:sz w:val="28"/>
                <w:szCs w:val="28"/>
              </w:rPr>
              <w:t xml:space="preserve"> за зберігання засобів </w:t>
            </w:r>
            <w:proofErr w:type="spellStart"/>
            <w:r w:rsidRPr="00283233">
              <w:rPr>
                <w:sz w:val="28"/>
                <w:szCs w:val="28"/>
              </w:rPr>
              <w:t>відеофіксації</w:t>
            </w:r>
            <w:proofErr w:type="spellEnd"/>
            <w:r w:rsidRPr="00283233">
              <w:rPr>
                <w:sz w:val="28"/>
                <w:szCs w:val="28"/>
              </w:rPr>
              <w:t xml:space="preserve"> перевіряє ïx готовність до застосування, в тому  числі наявність вільного місця на накопичувачі інформації, точну дату та час в</w:t>
            </w:r>
            <w:r>
              <w:rPr>
                <w:sz w:val="28"/>
                <w:szCs w:val="28"/>
              </w:rPr>
              <w:t xml:space="preserve"> налаштуваннях засобів </w:t>
            </w:r>
            <w:proofErr w:type="spellStart"/>
            <w:r>
              <w:rPr>
                <w:sz w:val="28"/>
                <w:szCs w:val="28"/>
              </w:rPr>
              <w:t>фото-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D5A6E">
              <w:rPr>
                <w:sz w:val="28"/>
                <w:szCs w:val="28"/>
              </w:rPr>
              <w:t xml:space="preserve">та </w:t>
            </w:r>
            <w:proofErr w:type="spellStart"/>
            <w:r w:rsidR="00BD5A6E">
              <w:rPr>
                <w:sz w:val="28"/>
                <w:szCs w:val="28"/>
              </w:rPr>
              <w:t>відео</w:t>
            </w:r>
            <w:r>
              <w:rPr>
                <w:sz w:val="28"/>
                <w:szCs w:val="28"/>
              </w:rPr>
              <w:t>фіксації</w:t>
            </w:r>
            <w:proofErr w:type="spellEnd"/>
            <w:r>
              <w:rPr>
                <w:sz w:val="28"/>
                <w:szCs w:val="28"/>
              </w:rPr>
              <w:t>, а також встановлює автоматичні налаштування якості зйомки.</w:t>
            </w:r>
          </w:p>
          <w:p w:rsidR="00377F22" w:rsidRPr="00377F22" w:rsidRDefault="00377F22" w:rsidP="0042387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77F22" w:rsidRPr="00377F22" w:rsidRDefault="008551E5" w:rsidP="00377F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n62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77F22" w:rsidRPr="00377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55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Особливості застосування засобів  </w:t>
            </w:r>
            <w:proofErr w:type="spellStart"/>
            <w:r w:rsidRPr="008551E5">
              <w:rPr>
                <w:rFonts w:ascii="Times New Roman" w:hAnsi="Times New Roman" w:cs="Times New Roman"/>
                <w:b/>
                <w:sz w:val="28"/>
                <w:szCs w:val="28"/>
              </w:rPr>
              <w:t>фото-</w:t>
            </w:r>
            <w:proofErr w:type="spellEnd"/>
            <w:r w:rsidRPr="00855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та </w:t>
            </w:r>
            <w:proofErr w:type="spellStart"/>
            <w:r w:rsidRPr="008551E5">
              <w:rPr>
                <w:rFonts w:ascii="Times New Roman" w:hAnsi="Times New Roman" w:cs="Times New Roman"/>
                <w:b/>
                <w:sz w:val="28"/>
                <w:szCs w:val="28"/>
              </w:rPr>
              <w:t>відеофіксації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51E5" w:rsidRPr="00283233" w:rsidRDefault="008551E5" w:rsidP="008551E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Перед початком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фото-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відеофіксації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посадова особа Інспекції повідомляє посадових осіб суб’єкта господарювання щодо якого проводиться захід, про використання засобів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фото-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відофіксації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для реалізації норм, у п. 12 Порядку.</w:t>
            </w:r>
          </w:p>
          <w:p w:rsidR="008551E5" w:rsidRPr="00283233" w:rsidRDefault="008551E5" w:rsidP="008551E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Відеозапис повинен відображати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вci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етапи здійснення заходу або окремої дії заходу, зокрема:</w:t>
            </w:r>
          </w:p>
          <w:p w:rsidR="008551E5" w:rsidRPr="00283233" w:rsidRDefault="008551E5" w:rsidP="008551E5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>вручення направлення на перевірку та інших дій щодо початку заходу;</w:t>
            </w:r>
          </w:p>
          <w:p w:rsidR="008551E5" w:rsidRPr="00283233" w:rsidRDefault="008551E5" w:rsidP="008551E5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>вивчення загальних питань, що підлягають перевірці (наприклад, виконання вимог, що містяться в раніше виданих приписах, розпорядженнях, наявність та стан документації, надання необхідних документів для ознайомлення тощо);</w:t>
            </w:r>
          </w:p>
          <w:p w:rsidR="008551E5" w:rsidRPr="00283233" w:rsidRDefault="008551E5" w:rsidP="008551E5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>вивчення спеціальних питань;</w:t>
            </w:r>
          </w:p>
          <w:p w:rsidR="008551E5" w:rsidRPr="00283233" w:rsidRDefault="008551E5" w:rsidP="008551E5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фіксація фактів порушення вимог законодавства про охорону навколишнього </w:t>
            </w:r>
            <w:r w:rsidR="00BD5A6E" w:rsidRPr="00283233">
              <w:rPr>
                <w:rFonts w:ascii="Times New Roman" w:hAnsi="Times New Roman"/>
                <w:sz w:val="28"/>
                <w:szCs w:val="28"/>
              </w:rPr>
              <w:t>природного</w:t>
            </w:r>
            <w:r w:rsidRPr="00283233">
              <w:rPr>
                <w:rFonts w:ascii="Times New Roman" w:hAnsi="Times New Roman"/>
                <w:sz w:val="28"/>
                <w:szCs w:val="28"/>
              </w:rPr>
              <w:t xml:space="preserve"> середовища, що виявлені під час перевірки суб’єктів господарювання чи проведення інших дій;</w:t>
            </w:r>
          </w:p>
          <w:p w:rsidR="008551E5" w:rsidRPr="00283233" w:rsidRDefault="008551E5" w:rsidP="008551E5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>на відеозаписах повинен чітко відображатися знятий об’єкт або його частина;</w:t>
            </w:r>
          </w:p>
          <w:p w:rsidR="008551E5" w:rsidRPr="00283233" w:rsidRDefault="008551E5" w:rsidP="008551E5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відеозаписи повинні візуально відображати дату та час проведення зйомки (крім випадків, коли наявні засоби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відеофіксації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не мають таких функцій, про що обов’язково зазначається у відповідному акті).</w:t>
            </w:r>
          </w:p>
          <w:p w:rsidR="008551E5" w:rsidRPr="00283233" w:rsidRDefault="008551E5" w:rsidP="008551E5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фото-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відеофіксація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процедури проведення заходів державного нагляду яка проводить(контролю) здійснюється з обов’язковим коментуванням процесу посадовою особою, такий нагляд (контроль).</w:t>
            </w:r>
          </w:p>
          <w:p w:rsidR="008551E5" w:rsidRPr="00283233" w:rsidRDefault="008551E5" w:rsidP="008551E5">
            <w:pPr>
              <w:pStyle w:val="aa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>Коментар процесу повинен містити, зокрема такі відомості:</w:t>
            </w:r>
          </w:p>
          <w:p w:rsidR="008551E5" w:rsidRPr="00283233" w:rsidRDefault="008551E5" w:rsidP="008551E5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>посади, прізвища, імена, по батькові осіб, які проводять та/або беруть участь в заході (особи представляються особисто);</w:t>
            </w:r>
          </w:p>
          <w:p w:rsidR="008551E5" w:rsidRPr="00283233" w:rsidRDefault="008551E5" w:rsidP="008551E5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>дату, час початку проведення заходу;</w:t>
            </w:r>
          </w:p>
          <w:p w:rsidR="008551E5" w:rsidRPr="00283233" w:rsidRDefault="008551E5" w:rsidP="008551E5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>місце проведення заходу;</w:t>
            </w:r>
          </w:p>
          <w:p w:rsidR="008551E5" w:rsidRPr="00283233" w:rsidRDefault="008551E5" w:rsidP="008551E5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підставу для проведення заходу; </w:t>
            </w:r>
          </w:p>
          <w:p w:rsidR="008551E5" w:rsidRPr="00283233" w:rsidRDefault="008551E5" w:rsidP="008551E5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>предмет заходу;</w:t>
            </w:r>
          </w:p>
          <w:p w:rsidR="008551E5" w:rsidRPr="00283233" w:rsidRDefault="008551E5" w:rsidP="008551E5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>дату, час завершення заходу.</w:t>
            </w:r>
          </w:p>
          <w:p w:rsidR="008551E5" w:rsidRPr="00283233" w:rsidRDefault="008551E5" w:rsidP="008551E5">
            <w:pPr>
              <w:pStyle w:val="aa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Засоби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відеофіксації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не застосовуються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пiд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час: </w:t>
            </w:r>
          </w:p>
          <w:p w:rsidR="008551E5" w:rsidRPr="00283233" w:rsidRDefault="008551E5" w:rsidP="008551E5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>обідньої перерви;</w:t>
            </w:r>
          </w:p>
          <w:p w:rsidR="008551E5" w:rsidRPr="00283233" w:rsidRDefault="008551E5" w:rsidP="008551E5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перебування у приміщеннях, де працівник Інспекції може розраховувати на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приватність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(вбиральня тощо);</w:t>
            </w:r>
          </w:p>
          <w:p w:rsidR="008551E5" w:rsidRPr="00283233" w:rsidRDefault="008551E5" w:rsidP="008551E5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>переходу між об’єктами здійснення нагляду(контролю).</w:t>
            </w:r>
          </w:p>
          <w:p w:rsidR="008551E5" w:rsidRDefault="008551E5" w:rsidP="008551E5">
            <w:pPr>
              <w:pStyle w:val="aa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 xml:space="preserve">у разі здійснення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відеофіксації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за участю посадових осіб інших контролюючих та/або правоохоронних органів, такі посадові особи, надані ними під час огляду проведення заходу доручення, вимоги та прохання, а також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ïxньої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 дії під час проведення заходу повинні бути зафіксовані у відеозаписах.</w:t>
            </w:r>
          </w:p>
          <w:p w:rsidR="008551E5" w:rsidRDefault="008551E5" w:rsidP="008551E5">
            <w:pPr>
              <w:pStyle w:val="aa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Посадові особи інспекції, які використовують засіб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фото-</w:t>
            </w:r>
            <w:proofErr w:type="spellEnd"/>
            <w:r w:rsidR="00BD5A6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відеофіксації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забороняється:</w:t>
            </w:r>
          </w:p>
          <w:p w:rsidR="008551E5" w:rsidRDefault="008551E5" w:rsidP="00835AD4">
            <w:pPr>
              <w:pStyle w:val="aa"/>
              <w:numPr>
                <w:ilvl w:val="0"/>
                <w:numId w:val="29"/>
              </w:numPr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використовувати дані засоби в особистих цілях;</w:t>
            </w:r>
          </w:p>
          <w:p w:rsidR="008551E5" w:rsidRDefault="008551E5" w:rsidP="00835AD4">
            <w:pPr>
              <w:pStyle w:val="aa"/>
              <w:numPr>
                <w:ilvl w:val="0"/>
                <w:numId w:val="29"/>
              </w:numPr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використовувати засоби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фото-</w:t>
            </w:r>
            <w:proofErr w:type="spellEnd"/>
            <w:r w:rsidR="00BD5A6E">
              <w:rPr>
                <w:rFonts w:ascii="Times New Roman" w:hAnsi="Times New Roman"/>
                <w:sz w:val="28"/>
                <w:szCs w:val="28"/>
              </w:rPr>
              <w:t xml:space="preserve"> та відео фіксації </w:t>
            </w:r>
            <w:r>
              <w:rPr>
                <w:rFonts w:ascii="Times New Roman" w:hAnsi="Times New Roman"/>
                <w:sz w:val="28"/>
                <w:szCs w:val="28"/>
              </w:rPr>
              <w:t>товарів, документів тощо, які не  підлягають державним видам контролю;</w:t>
            </w:r>
          </w:p>
          <w:p w:rsidR="008551E5" w:rsidRDefault="008551E5" w:rsidP="00835AD4">
            <w:pPr>
              <w:pStyle w:val="aa"/>
              <w:numPr>
                <w:ilvl w:val="0"/>
                <w:numId w:val="29"/>
              </w:numPr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змінювати, редагувати, видаляти, копіювати, передавати третім особам або іншим чином поширювати відеозаписи, що зроблені за допомогою засобів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фото-</w:t>
            </w:r>
            <w:proofErr w:type="spellEnd"/>
            <w:r w:rsidR="00BD5A6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відеофіксації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під час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заходів державного нагляду (контролю) чи інших дій,</w:t>
            </w:r>
            <w:r w:rsidR="00835AD4">
              <w:rPr>
                <w:rFonts w:ascii="Times New Roman" w:hAnsi="Times New Roman"/>
                <w:sz w:val="28"/>
                <w:szCs w:val="28"/>
              </w:rPr>
              <w:t>без письмового погодження керівника Інспекції.</w:t>
            </w:r>
          </w:p>
          <w:p w:rsidR="00835AD4" w:rsidRPr="00283233" w:rsidRDefault="00835AD4" w:rsidP="00835AD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Посадова особа Інспекція яка отримала засіб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фото-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відеофіксації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зобов’язана впродовж 24 годин після фактичного закінчення заходу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державного нагляду (контролю) здати засіб</w:t>
            </w:r>
            <w:r w:rsidRPr="00283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фото-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A6E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283233">
              <w:rPr>
                <w:rFonts w:ascii="Times New Roman" w:hAnsi="Times New Roman"/>
                <w:sz w:val="28"/>
                <w:szCs w:val="28"/>
              </w:rPr>
              <w:t>відеофіксації</w:t>
            </w:r>
            <w:proofErr w:type="spellEnd"/>
            <w:r w:rsidRPr="00283233">
              <w:rPr>
                <w:rFonts w:ascii="Times New Roman" w:hAnsi="Times New Roman"/>
                <w:sz w:val="28"/>
                <w:szCs w:val="28"/>
              </w:rPr>
              <w:t xml:space="preserve"> для здійснення процедури довготривалого збереження відеозаписів на сервері відповідальній особі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83233">
              <w:rPr>
                <w:rFonts w:ascii="Times New Roman" w:hAnsi="Times New Roman"/>
                <w:sz w:val="28"/>
                <w:szCs w:val="28"/>
              </w:rPr>
              <w:t>Строк зберігання відеозаписів на сервері складає 12 місяців або до вирішення питань по заходам в судовому порядку.</w:t>
            </w:r>
          </w:p>
          <w:p w:rsidR="00835AD4" w:rsidRDefault="00835AD4" w:rsidP="00835AD4">
            <w:pPr>
              <w:pStyle w:val="aa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>Збереження даних на сервері може бути продовжено за рішенням керівника Інспекції до вирішення питання по суті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5AD4" w:rsidRDefault="00835AD4" w:rsidP="00835AD4">
            <w:pPr>
              <w:pStyle w:val="aa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233">
              <w:rPr>
                <w:rFonts w:ascii="Times New Roman" w:hAnsi="Times New Roman"/>
                <w:sz w:val="28"/>
                <w:szCs w:val="28"/>
              </w:rPr>
              <w:t>Використанням відеозаписів   є  будь-яке   відтворення,   копіювання, поширення, опублікування, транслювання на телебаченні, транслювання в мережі Інтернет, редагування та використання в інший спосіб, передбачений  чинним законодавством України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0D96" w:rsidRDefault="00835AD4" w:rsidP="00835AD4">
            <w:pPr>
              <w:pStyle w:val="aa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Відеозаписи</w:t>
            </w:r>
            <w:r w:rsidR="005D0D9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D9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триманні </w:t>
            </w:r>
            <w:r w:rsidR="005D0D96">
              <w:rPr>
                <w:rFonts w:ascii="Times New Roman" w:hAnsi="Times New Roman"/>
                <w:sz w:val="28"/>
                <w:szCs w:val="28"/>
              </w:rPr>
              <w:t>в результаті здійснення посадовими особами Інспекції заходів державного нагляду (контролю)тощо, являється власністю Інспекції. Відеозаписи можуть надаватися на офіційні запити судових органів, органів досудового розслідування у випадках досудового розслідування у межах передбачених законодавством.</w:t>
            </w:r>
            <w:r w:rsidR="00036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460F">
              <w:rPr>
                <w:rFonts w:ascii="Times New Roman" w:hAnsi="Times New Roman"/>
                <w:sz w:val="28"/>
                <w:szCs w:val="28"/>
              </w:rPr>
              <w:t>Передача відеозаписів третім особам здійснюється за письмовим погодженням керівника Інспекції</w:t>
            </w:r>
            <w:r w:rsidR="005D0D9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35AD4" w:rsidRPr="00283233" w:rsidRDefault="00835AD4" w:rsidP="00835AD4">
            <w:pPr>
              <w:pStyle w:val="aa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3C0E" w:rsidRPr="00B4594E" w:rsidRDefault="00883C0E" w:rsidP="00377F22">
            <w:pPr>
              <w:shd w:val="clear" w:color="auto" w:fill="FFFFFF"/>
              <w:spacing w:before="150" w:after="150"/>
              <w:ind w:left="225" w:right="2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5C3" w:rsidRDefault="00FD05C3" w:rsidP="00192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EF6" w:rsidRDefault="00831EF6" w:rsidP="00831EF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D05C3" w:rsidRDefault="00FD05C3" w:rsidP="005206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Закріплення</w:t>
      </w:r>
      <w:r w:rsidR="007A3BD8">
        <w:rPr>
          <w:rFonts w:ascii="Times New Roman" w:hAnsi="Times New Roman" w:cs="Times New Roman"/>
          <w:sz w:val="28"/>
          <w:szCs w:val="28"/>
        </w:rPr>
        <w:t xml:space="preserve"> вивченого матеріалу – </w:t>
      </w:r>
      <w:r w:rsidR="007A3BD8" w:rsidRPr="007A3BD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A3BD8" w:rsidRPr="007A3BD8"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587E14" w:rsidRDefault="00587E14" w:rsidP="00587E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E14" w:rsidRDefault="00587E14" w:rsidP="005206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Підведення підсумків – </w:t>
      </w:r>
      <w:r w:rsidRPr="00587E14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587E14" w:rsidRDefault="00825DEE" w:rsidP="00587E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7E14">
        <w:rPr>
          <w:rFonts w:ascii="Times New Roman" w:hAnsi="Times New Roman" w:cs="Times New Roman"/>
          <w:sz w:val="28"/>
          <w:szCs w:val="28"/>
        </w:rPr>
        <w:t>казати на питання, які вимагають підвищеної уваги;</w:t>
      </w:r>
    </w:p>
    <w:p w:rsidR="00587E14" w:rsidRDefault="00825DEE" w:rsidP="00587E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7E14">
        <w:rPr>
          <w:rFonts w:ascii="Times New Roman" w:hAnsi="Times New Roman" w:cs="Times New Roman"/>
          <w:sz w:val="28"/>
          <w:szCs w:val="28"/>
        </w:rPr>
        <w:t>ідповісти на запитання</w:t>
      </w:r>
    </w:p>
    <w:p w:rsidR="00587E14" w:rsidRDefault="00144086" w:rsidP="00144086">
      <w:pPr>
        <w:pStyle w:val="a3"/>
        <w:tabs>
          <w:tab w:val="left" w:pos="56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7E14" w:rsidRDefault="00587E14" w:rsidP="00587E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склав:</w:t>
      </w:r>
    </w:p>
    <w:p w:rsidR="00316A2B" w:rsidRDefault="00316A2B" w:rsidP="00587E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E14" w:rsidRDefault="00587E14" w:rsidP="00587E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1721CA">
        <w:rPr>
          <w:rFonts w:ascii="Times New Roman" w:hAnsi="Times New Roman" w:cs="Times New Roman"/>
          <w:sz w:val="28"/>
          <w:szCs w:val="28"/>
        </w:rPr>
        <w:t>Ірина ПАРЕЙКО</w:t>
      </w:r>
    </w:p>
    <w:p w:rsidR="00587E14" w:rsidRDefault="00587E14" w:rsidP="007A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E14" w:rsidRDefault="00587E14" w:rsidP="007A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E14" w:rsidRPr="00192879" w:rsidRDefault="00587E14" w:rsidP="007A3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</w:t>
      </w:r>
      <w:r w:rsidR="004204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__року</w:t>
      </w:r>
    </w:p>
    <w:sectPr w:rsidR="00587E14" w:rsidRPr="00192879" w:rsidSect="008A378A">
      <w:pgSz w:w="11906" w:h="16838"/>
      <w:pgMar w:top="567" w:right="850" w:bottom="426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F1D"/>
    <w:multiLevelType w:val="hybridMultilevel"/>
    <w:tmpl w:val="76CCE8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7D68"/>
    <w:multiLevelType w:val="multilevel"/>
    <w:tmpl w:val="8C7CEDC0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eastAsia="Times New Roman" w:hint="default"/>
      </w:rPr>
    </w:lvl>
  </w:abstractNum>
  <w:abstractNum w:abstractNumId="2">
    <w:nsid w:val="12F97E82"/>
    <w:multiLevelType w:val="multilevel"/>
    <w:tmpl w:val="4B9CF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5BC12DE"/>
    <w:multiLevelType w:val="multilevel"/>
    <w:tmpl w:val="DAA6D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EC1DF5"/>
    <w:multiLevelType w:val="hybridMultilevel"/>
    <w:tmpl w:val="78F868CE"/>
    <w:lvl w:ilvl="0" w:tplc="1ECE2BA0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1B2ECD"/>
    <w:multiLevelType w:val="hybridMultilevel"/>
    <w:tmpl w:val="E8B614CC"/>
    <w:lvl w:ilvl="0" w:tplc="286861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37335D4"/>
    <w:multiLevelType w:val="hybridMultilevel"/>
    <w:tmpl w:val="78F868CE"/>
    <w:lvl w:ilvl="0" w:tplc="1ECE2BA0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5405B"/>
    <w:multiLevelType w:val="multilevel"/>
    <w:tmpl w:val="DAA6D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A0B3359"/>
    <w:multiLevelType w:val="multilevel"/>
    <w:tmpl w:val="DAA6D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A1C31BD"/>
    <w:multiLevelType w:val="multilevel"/>
    <w:tmpl w:val="DAA6D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37142A8"/>
    <w:multiLevelType w:val="multilevel"/>
    <w:tmpl w:val="DAA6D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B03A39"/>
    <w:multiLevelType w:val="multilevel"/>
    <w:tmpl w:val="CE5296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3A7F6CA0"/>
    <w:multiLevelType w:val="hybridMultilevel"/>
    <w:tmpl w:val="2A18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7548C"/>
    <w:multiLevelType w:val="hybridMultilevel"/>
    <w:tmpl w:val="78F868CE"/>
    <w:lvl w:ilvl="0" w:tplc="1ECE2BA0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BE3017"/>
    <w:multiLevelType w:val="multilevel"/>
    <w:tmpl w:val="54824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C5218B9"/>
    <w:multiLevelType w:val="multilevel"/>
    <w:tmpl w:val="46BA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F0DCC"/>
    <w:multiLevelType w:val="multilevel"/>
    <w:tmpl w:val="DAA6D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2427374"/>
    <w:multiLevelType w:val="hybridMultilevel"/>
    <w:tmpl w:val="D49E6CCE"/>
    <w:lvl w:ilvl="0" w:tplc="B8A89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01B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1EC4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EF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0D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63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239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0E13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486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5153BA7"/>
    <w:multiLevelType w:val="hybridMultilevel"/>
    <w:tmpl w:val="74126E56"/>
    <w:lvl w:ilvl="0" w:tplc="CC14D2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45B9F"/>
    <w:multiLevelType w:val="multilevel"/>
    <w:tmpl w:val="388C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A04853"/>
    <w:multiLevelType w:val="multilevel"/>
    <w:tmpl w:val="D46A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AC0EC9"/>
    <w:multiLevelType w:val="hybridMultilevel"/>
    <w:tmpl w:val="71E86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02BD3"/>
    <w:multiLevelType w:val="hybridMultilevel"/>
    <w:tmpl w:val="BAACE446"/>
    <w:lvl w:ilvl="0" w:tplc="F5904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26C0B"/>
    <w:multiLevelType w:val="multilevel"/>
    <w:tmpl w:val="3BA4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453285"/>
    <w:multiLevelType w:val="multilevel"/>
    <w:tmpl w:val="98DC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5A3944"/>
    <w:multiLevelType w:val="hybridMultilevel"/>
    <w:tmpl w:val="8620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76FA1"/>
    <w:multiLevelType w:val="hybridMultilevel"/>
    <w:tmpl w:val="23C80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E1A27"/>
    <w:multiLevelType w:val="hybridMultilevel"/>
    <w:tmpl w:val="23C80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17900"/>
    <w:multiLevelType w:val="multilevel"/>
    <w:tmpl w:val="76C4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5"/>
  </w:num>
  <w:num w:numId="5">
    <w:abstractNumId w:val="21"/>
  </w:num>
  <w:num w:numId="6">
    <w:abstractNumId w:val="17"/>
  </w:num>
  <w:num w:numId="7">
    <w:abstractNumId w:val="11"/>
  </w:num>
  <w:num w:numId="8">
    <w:abstractNumId w:val="27"/>
  </w:num>
  <w:num w:numId="9">
    <w:abstractNumId w:val="26"/>
  </w:num>
  <w:num w:numId="10">
    <w:abstractNumId w:val="12"/>
  </w:num>
  <w:num w:numId="11">
    <w:abstractNumId w:val="25"/>
  </w:num>
  <w:num w:numId="12">
    <w:abstractNumId w:val="8"/>
  </w:num>
  <w:num w:numId="13">
    <w:abstractNumId w:val="7"/>
  </w:num>
  <w:num w:numId="14">
    <w:abstractNumId w:val="2"/>
  </w:num>
  <w:num w:numId="15">
    <w:abstractNumId w:val="16"/>
  </w:num>
  <w:num w:numId="16">
    <w:abstractNumId w:val="10"/>
  </w:num>
  <w:num w:numId="17">
    <w:abstractNumId w:val="24"/>
  </w:num>
  <w:num w:numId="18">
    <w:abstractNumId w:val="20"/>
  </w:num>
  <w:num w:numId="19">
    <w:abstractNumId w:val="23"/>
  </w:num>
  <w:num w:numId="20">
    <w:abstractNumId w:val="9"/>
  </w:num>
  <w:num w:numId="21">
    <w:abstractNumId w:val="1"/>
  </w:num>
  <w:num w:numId="22">
    <w:abstractNumId w:val="6"/>
  </w:num>
  <w:num w:numId="23">
    <w:abstractNumId w:val="13"/>
  </w:num>
  <w:num w:numId="24">
    <w:abstractNumId w:val="15"/>
  </w:num>
  <w:num w:numId="25">
    <w:abstractNumId w:val="4"/>
  </w:num>
  <w:num w:numId="26">
    <w:abstractNumId w:val="28"/>
  </w:num>
  <w:num w:numId="27">
    <w:abstractNumId w:val="19"/>
  </w:num>
  <w:num w:numId="28">
    <w:abstractNumId w:val="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C23"/>
    <w:rsid w:val="00003157"/>
    <w:rsid w:val="0000634E"/>
    <w:rsid w:val="00016EA1"/>
    <w:rsid w:val="00017831"/>
    <w:rsid w:val="0002238E"/>
    <w:rsid w:val="00034B4D"/>
    <w:rsid w:val="00036521"/>
    <w:rsid w:val="00062BDA"/>
    <w:rsid w:val="00063081"/>
    <w:rsid w:val="00066078"/>
    <w:rsid w:val="00090165"/>
    <w:rsid w:val="0009616E"/>
    <w:rsid w:val="000A3FA3"/>
    <w:rsid w:val="000D383B"/>
    <w:rsid w:val="000D4068"/>
    <w:rsid w:val="001035EA"/>
    <w:rsid w:val="001135CC"/>
    <w:rsid w:val="00121021"/>
    <w:rsid w:val="00144086"/>
    <w:rsid w:val="001721CA"/>
    <w:rsid w:val="00173638"/>
    <w:rsid w:val="00176DD8"/>
    <w:rsid w:val="00192879"/>
    <w:rsid w:val="001A5338"/>
    <w:rsid w:val="001A737B"/>
    <w:rsid w:val="00205FF0"/>
    <w:rsid w:val="00211BFA"/>
    <w:rsid w:val="00213B1C"/>
    <w:rsid w:val="00215767"/>
    <w:rsid w:val="00217BDF"/>
    <w:rsid w:val="002467AF"/>
    <w:rsid w:val="00247A54"/>
    <w:rsid w:val="00273AD4"/>
    <w:rsid w:val="002756FD"/>
    <w:rsid w:val="002A2D44"/>
    <w:rsid w:val="002B4924"/>
    <w:rsid w:val="002D4687"/>
    <w:rsid w:val="002F12BB"/>
    <w:rsid w:val="00300652"/>
    <w:rsid w:val="00307DFB"/>
    <w:rsid w:val="00316A2B"/>
    <w:rsid w:val="0032173B"/>
    <w:rsid w:val="00335A7F"/>
    <w:rsid w:val="00343806"/>
    <w:rsid w:val="00361824"/>
    <w:rsid w:val="00370145"/>
    <w:rsid w:val="00374667"/>
    <w:rsid w:val="00377F22"/>
    <w:rsid w:val="00380BB0"/>
    <w:rsid w:val="00382652"/>
    <w:rsid w:val="003971B1"/>
    <w:rsid w:val="003A3136"/>
    <w:rsid w:val="003B0E81"/>
    <w:rsid w:val="003B1332"/>
    <w:rsid w:val="003D573C"/>
    <w:rsid w:val="003D692E"/>
    <w:rsid w:val="003E7014"/>
    <w:rsid w:val="003F165F"/>
    <w:rsid w:val="00406D08"/>
    <w:rsid w:val="0042042E"/>
    <w:rsid w:val="00423877"/>
    <w:rsid w:val="004313D3"/>
    <w:rsid w:val="004829E8"/>
    <w:rsid w:val="004E02DB"/>
    <w:rsid w:val="004E54DB"/>
    <w:rsid w:val="004F7DD1"/>
    <w:rsid w:val="005206D8"/>
    <w:rsid w:val="00537C04"/>
    <w:rsid w:val="0055460F"/>
    <w:rsid w:val="00560418"/>
    <w:rsid w:val="005607DC"/>
    <w:rsid w:val="00563C5D"/>
    <w:rsid w:val="005642D1"/>
    <w:rsid w:val="005847BF"/>
    <w:rsid w:val="00587E14"/>
    <w:rsid w:val="005A44B0"/>
    <w:rsid w:val="005C37F3"/>
    <w:rsid w:val="005C599F"/>
    <w:rsid w:val="005D0D96"/>
    <w:rsid w:val="005D369A"/>
    <w:rsid w:val="00604AD4"/>
    <w:rsid w:val="00627C47"/>
    <w:rsid w:val="006736B5"/>
    <w:rsid w:val="006804BE"/>
    <w:rsid w:val="0068686E"/>
    <w:rsid w:val="0069366E"/>
    <w:rsid w:val="006A3CB6"/>
    <w:rsid w:val="006B4D87"/>
    <w:rsid w:val="006C790D"/>
    <w:rsid w:val="006D43FE"/>
    <w:rsid w:val="006F632D"/>
    <w:rsid w:val="006F6355"/>
    <w:rsid w:val="00700DBA"/>
    <w:rsid w:val="0070446B"/>
    <w:rsid w:val="00710EB1"/>
    <w:rsid w:val="00712C6C"/>
    <w:rsid w:val="00717B99"/>
    <w:rsid w:val="00737B93"/>
    <w:rsid w:val="007429DE"/>
    <w:rsid w:val="007478D1"/>
    <w:rsid w:val="00767852"/>
    <w:rsid w:val="007A3BD8"/>
    <w:rsid w:val="007A651C"/>
    <w:rsid w:val="007B330E"/>
    <w:rsid w:val="007B38E2"/>
    <w:rsid w:val="007D719B"/>
    <w:rsid w:val="007D7C0F"/>
    <w:rsid w:val="007E25AC"/>
    <w:rsid w:val="007E472D"/>
    <w:rsid w:val="007E7495"/>
    <w:rsid w:val="00803C5F"/>
    <w:rsid w:val="00825DEE"/>
    <w:rsid w:val="00831EF6"/>
    <w:rsid w:val="00835AD4"/>
    <w:rsid w:val="0083689C"/>
    <w:rsid w:val="00841B03"/>
    <w:rsid w:val="008551E5"/>
    <w:rsid w:val="008642FA"/>
    <w:rsid w:val="00883C0E"/>
    <w:rsid w:val="008A378A"/>
    <w:rsid w:val="008B2F35"/>
    <w:rsid w:val="008E1D26"/>
    <w:rsid w:val="00910EF4"/>
    <w:rsid w:val="00916D43"/>
    <w:rsid w:val="009408F3"/>
    <w:rsid w:val="009769A4"/>
    <w:rsid w:val="00980F50"/>
    <w:rsid w:val="00987053"/>
    <w:rsid w:val="00992F4A"/>
    <w:rsid w:val="009A0BBB"/>
    <w:rsid w:val="009D2BFD"/>
    <w:rsid w:val="009D35C5"/>
    <w:rsid w:val="00A015A4"/>
    <w:rsid w:val="00A054B1"/>
    <w:rsid w:val="00A204C3"/>
    <w:rsid w:val="00A22B1C"/>
    <w:rsid w:val="00A231E8"/>
    <w:rsid w:val="00A674FF"/>
    <w:rsid w:val="00A76336"/>
    <w:rsid w:val="00A81BA7"/>
    <w:rsid w:val="00A95BFF"/>
    <w:rsid w:val="00AA4D9F"/>
    <w:rsid w:val="00AC784B"/>
    <w:rsid w:val="00B403B9"/>
    <w:rsid w:val="00B43C02"/>
    <w:rsid w:val="00B4594E"/>
    <w:rsid w:val="00B61EAF"/>
    <w:rsid w:val="00B649FE"/>
    <w:rsid w:val="00BA5005"/>
    <w:rsid w:val="00BB0C23"/>
    <w:rsid w:val="00BB3BB1"/>
    <w:rsid w:val="00BB3E94"/>
    <w:rsid w:val="00BC247A"/>
    <w:rsid w:val="00BC3192"/>
    <w:rsid w:val="00BC3DF0"/>
    <w:rsid w:val="00BD5A6E"/>
    <w:rsid w:val="00C03B9B"/>
    <w:rsid w:val="00C130CA"/>
    <w:rsid w:val="00C22AF1"/>
    <w:rsid w:val="00C4702B"/>
    <w:rsid w:val="00C5310B"/>
    <w:rsid w:val="00C65B2E"/>
    <w:rsid w:val="00C664A9"/>
    <w:rsid w:val="00C67D00"/>
    <w:rsid w:val="00CC54C0"/>
    <w:rsid w:val="00CC6669"/>
    <w:rsid w:val="00CE18B1"/>
    <w:rsid w:val="00D06375"/>
    <w:rsid w:val="00D1182F"/>
    <w:rsid w:val="00D22C53"/>
    <w:rsid w:val="00D3237D"/>
    <w:rsid w:val="00D35130"/>
    <w:rsid w:val="00D465BD"/>
    <w:rsid w:val="00D46D34"/>
    <w:rsid w:val="00D52D1F"/>
    <w:rsid w:val="00DB61DA"/>
    <w:rsid w:val="00DC3207"/>
    <w:rsid w:val="00DE14F0"/>
    <w:rsid w:val="00DF2648"/>
    <w:rsid w:val="00DF5E20"/>
    <w:rsid w:val="00E02B5E"/>
    <w:rsid w:val="00E04103"/>
    <w:rsid w:val="00E04FCD"/>
    <w:rsid w:val="00E26668"/>
    <w:rsid w:val="00E30FA0"/>
    <w:rsid w:val="00E3227D"/>
    <w:rsid w:val="00E35047"/>
    <w:rsid w:val="00E4375B"/>
    <w:rsid w:val="00E754C0"/>
    <w:rsid w:val="00E8752E"/>
    <w:rsid w:val="00E92FCA"/>
    <w:rsid w:val="00E94634"/>
    <w:rsid w:val="00EA4000"/>
    <w:rsid w:val="00EA7993"/>
    <w:rsid w:val="00EB26B4"/>
    <w:rsid w:val="00EE637C"/>
    <w:rsid w:val="00F0142C"/>
    <w:rsid w:val="00F02E89"/>
    <w:rsid w:val="00F209CD"/>
    <w:rsid w:val="00F23479"/>
    <w:rsid w:val="00F36F98"/>
    <w:rsid w:val="00F5154E"/>
    <w:rsid w:val="00F519CE"/>
    <w:rsid w:val="00F6585E"/>
    <w:rsid w:val="00F74332"/>
    <w:rsid w:val="00F82150"/>
    <w:rsid w:val="00F8600D"/>
    <w:rsid w:val="00F902EC"/>
    <w:rsid w:val="00F90D42"/>
    <w:rsid w:val="00FB4620"/>
    <w:rsid w:val="00FC3B0A"/>
    <w:rsid w:val="00FD05C3"/>
    <w:rsid w:val="00FD4859"/>
    <w:rsid w:val="00FD49FE"/>
    <w:rsid w:val="00FD770D"/>
    <w:rsid w:val="00FE1A05"/>
    <w:rsid w:val="00FF159C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9B"/>
  </w:style>
  <w:style w:type="paragraph" w:styleId="1">
    <w:name w:val="heading 1"/>
    <w:basedOn w:val="a"/>
    <w:link w:val="10"/>
    <w:uiPriority w:val="9"/>
    <w:qFormat/>
    <w:rsid w:val="00910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A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29DE"/>
    <w:pPr>
      <w:spacing w:after="0" w:line="240" w:lineRule="auto"/>
    </w:pPr>
    <w:rPr>
      <w:rFonts w:eastAsiaTheme="minorEastAsia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7429DE"/>
    <w:rPr>
      <w:rFonts w:eastAsiaTheme="minorEastAsia"/>
      <w:lang w:eastAsia="uk-UA"/>
    </w:rPr>
  </w:style>
  <w:style w:type="table" w:styleId="a5">
    <w:name w:val="Table Grid"/>
    <w:basedOn w:val="a1"/>
    <w:uiPriority w:val="39"/>
    <w:rsid w:val="00A2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92879"/>
    <w:rPr>
      <w:color w:val="0000FF"/>
      <w:u w:val="single"/>
    </w:rPr>
  </w:style>
  <w:style w:type="paragraph" w:customStyle="1" w:styleId="rvps2">
    <w:name w:val="rvps2"/>
    <w:basedOn w:val="a"/>
    <w:rsid w:val="0019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92879"/>
  </w:style>
  <w:style w:type="character" w:customStyle="1" w:styleId="rvts15">
    <w:name w:val="rvts15"/>
    <w:basedOn w:val="a0"/>
    <w:rsid w:val="00FF518B"/>
  </w:style>
  <w:style w:type="character" w:customStyle="1" w:styleId="rvts44">
    <w:name w:val="rvts44"/>
    <w:basedOn w:val="a0"/>
    <w:rsid w:val="00FF518B"/>
  </w:style>
  <w:style w:type="character" w:customStyle="1" w:styleId="rvts37">
    <w:name w:val="rvts37"/>
    <w:basedOn w:val="a0"/>
    <w:rsid w:val="00FF518B"/>
  </w:style>
  <w:style w:type="paragraph" w:customStyle="1" w:styleId="rvps7">
    <w:name w:val="rvps7"/>
    <w:basedOn w:val="a"/>
    <w:rsid w:val="00FF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2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AF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CC54C0"/>
    <w:pPr>
      <w:ind w:left="720"/>
      <w:contextualSpacing/>
    </w:pPr>
  </w:style>
  <w:style w:type="character" w:styleId="ab">
    <w:name w:val="Strong"/>
    <w:basedOn w:val="a0"/>
    <w:uiPriority w:val="22"/>
    <w:qFormat/>
    <w:rsid w:val="00335A7F"/>
    <w:rPr>
      <w:b/>
      <w:bCs/>
    </w:rPr>
  </w:style>
  <w:style w:type="character" w:customStyle="1" w:styleId="rvts46">
    <w:name w:val="rvts46"/>
    <w:basedOn w:val="a0"/>
    <w:rsid w:val="00423877"/>
  </w:style>
  <w:style w:type="character" w:customStyle="1" w:styleId="rvts11">
    <w:name w:val="rvts11"/>
    <w:basedOn w:val="a0"/>
    <w:rsid w:val="00423877"/>
  </w:style>
  <w:style w:type="character" w:customStyle="1" w:styleId="10">
    <w:name w:val="Заголовок 1 Знак"/>
    <w:basedOn w:val="a0"/>
    <w:link w:val="1"/>
    <w:uiPriority w:val="9"/>
    <w:rsid w:val="00910EF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lawsitalic">
    <w:name w:val="laws_italic"/>
    <w:basedOn w:val="a0"/>
    <w:rsid w:val="00910EF4"/>
  </w:style>
  <w:style w:type="character" w:customStyle="1" w:styleId="30">
    <w:name w:val="Заголовок 3 Знак"/>
    <w:basedOn w:val="a0"/>
    <w:link w:val="3"/>
    <w:uiPriority w:val="9"/>
    <w:semiHidden/>
    <w:rsid w:val="00FE1A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j">
    <w:name w:val="tj"/>
    <w:basedOn w:val="a"/>
    <w:rsid w:val="00FE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FE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ard-blue-color">
    <w:name w:val="hard-blue-color"/>
    <w:basedOn w:val="a0"/>
    <w:rsid w:val="00FE1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8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вересня 2021 р.</PublishDate>
  <Abstract/>
  <CompanyAddress>м. Рівне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1D03B9-4CC0-4F44-A236-6E75DB56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№ 10</vt:lpstr>
    </vt:vector>
  </TitlesOfParts>
  <Company>Державна екологічна інспекція Поліського округу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№ 10</dc:title>
  <dc:subject>проведення заняття з персоналом</dc:subject>
  <dc:creator>Користувач Windows</dc:creator>
  <cp:lastModifiedBy>User</cp:lastModifiedBy>
  <cp:revision>6</cp:revision>
  <cp:lastPrinted>2021-09-23T11:55:00Z</cp:lastPrinted>
  <dcterms:created xsi:type="dcterms:W3CDTF">2021-09-23T10:17:00Z</dcterms:created>
  <dcterms:modified xsi:type="dcterms:W3CDTF">2021-09-23T11:56:00Z</dcterms:modified>
</cp:coreProperties>
</file>